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399" w:rsidRPr="00191A31" w:rsidRDefault="00F52586" w:rsidP="00191A31">
      <w:pPr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191A31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KOSZTORYS POMOCNICZY</w:t>
      </w:r>
    </w:p>
    <w:p w:rsidR="007873FA" w:rsidRDefault="00672FC1" w:rsidP="00D5571E">
      <w:pPr>
        <w:spacing w:after="0" w:line="276" w:lineRule="auto"/>
        <w:jc w:val="center"/>
        <w:rPr>
          <w:rFonts w:eastAsia="Times New Roman" w:cstheme="minorHAnsi"/>
          <w:b/>
          <w:bCs/>
          <w:i/>
          <w:color w:val="000000"/>
          <w:sz w:val="24"/>
          <w:szCs w:val="24"/>
          <w:lang w:eastAsia="pl-PL"/>
        </w:rPr>
      </w:pPr>
      <w:r w:rsidRPr="00191A31">
        <w:rPr>
          <w:rFonts w:eastAsia="Times New Roman" w:cstheme="minorHAnsi"/>
          <w:b/>
          <w:sz w:val="24"/>
          <w:szCs w:val="24"/>
          <w:lang w:eastAsia="pl-PL"/>
        </w:rPr>
        <w:t>DLA ZADANIA PN.:</w:t>
      </w:r>
      <w:bookmarkStart w:id="0" w:name="_Hlk84572949"/>
      <w:r w:rsidRPr="00191A31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bookmarkEnd w:id="0"/>
      <w:r w:rsidR="00D5571E" w:rsidRPr="00D5571E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„ŻELAZNO DROGA DOJAZDOWA DO GRUNTÓW ROLNYCH”</w:t>
      </w:r>
    </w:p>
    <w:p w:rsidR="00D5571E" w:rsidRPr="007873FA" w:rsidRDefault="00D5571E" w:rsidP="00D5571E">
      <w:pPr>
        <w:spacing w:after="0" w:line="276" w:lineRule="auto"/>
        <w:jc w:val="center"/>
        <w:rPr>
          <w:rFonts w:ascii="Calibri" w:eastAsia="Times New Roman" w:hAnsi="Calibri" w:cs="Calibri"/>
          <w:b/>
          <w:bCs/>
          <w:color w:val="000000"/>
          <w:sz w:val="8"/>
          <w:szCs w:val="8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8"/>
        <w:gridCol w:w="1416"/>
        <w:gridCol w:w="7228"/>
        <w:gridCol w:w="710"/>
        <w:gridCol w:w="1277"/>
        <w:gridCol w:w="2126"/>
        <w:gridCol w:w="2589"/>
      </w:tblGrid>
      <w:tr w:rsidR="00396810" w:rsidRPr="00D5571E" w:rsidTr="00396810">
        <w:trPr>
          <w:cantSplit/>
          <w:trHeight w:val="369"/>
        </w:trPr>
        <w:tc>
          <w:tcPr>
            <w:tcW w:w="15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Podstawa</w:t>
            </w:r>
          </w:p>
        </w:tc>
        <w:tc>
          <w:tcPr>
            <w:tcW w:w="2281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Cena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Wartość</w:t>
            </w:r>
          </w:p>
        </w:tc>
      </w:tr>
      <w:tr w:rsidR="00D5571E" w:rsidRPr="00D5571E" w:rsidTr="00396810">
        <w:trPr>
          <w:cantSplit/>
          <w:trHeight w:val="369"/>
        </w:trPr>
        <w:tc>
          <w:tcPr>
            <w:tcW w:w="15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6" w:type="pct"/>
            <w:gridSpan w:val="5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ROBOTY PRZYGOTOWAWCZE</w:t>
            </w:r>
          </w:p>
        </w:tc>
      </w:tr>
      <w:tr w:rsidR="00396810" w:rsidRPr="00D5571E" w:rsidTr="00396810">
        <w:trPr>
          <w:cantSplit/>
          <w:trHeight w:val="369"/>
        </w:trPr>
        <w:tc>
          <w:tcPr>
            <w:tcW w:w="15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d.1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D-07.02.01</w:t>
            </w:r>
          </w:p>
        </w:tc>
        <w:tc>
          <w:tcPr>
            <w:tcW w:w="2281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Organizacja ruchu na czas robót (opracowanie wraz z uzyskaniem zatwierdzenia pr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jektu czas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wej organizacji ruchu, wyniesienie oznakowania w terenie, usunięcie po zakończonych robotach)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1,000</w:t>
            </w:r>
          </w:p>
        </w:tc>
        <w:tc>
          <w:tcPr>
            <w:tcW w:w="671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96810" w:rsidRPr="00D5571E" w:rsidTr="00396810">
        <w:trPr>
          <w:cantSplit/>
          <w:trHeight w:val="369"/>
        </w:trPr>
        <w:tc>
          <w:tcPr>
            <w:tcW w:w="15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d.1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D-01.01.01</w:t>
            </w:r>
          </w:p>
        </w:tc>
        <w:tc>
          <w:tcPr>
            <w:tcW w:w="2281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Odtworzenie trasy i punktów wysokościowych w terenie pagórkowatym - pełna obsł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ga geod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zyjna budowy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0,993</w:t>
            </w:r>
          </w:p>
        </w:tc>
        <w:tc>
          <w:tcPr>
            <w:tcW w:w="671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96810" w:rsidRPr="00D5571E" w:rsidTr="00396810">
        <w:trPr>
          <w:cantSplit/>
          <w:trHeight w:val="369"/>
        </w:trPr>
        <w:tc>
          <w:tcPr>
            <w:tcW w:w="15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d.1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D-09.01.02</w:t>
            </w:r>
          </w:p>
        </w:tc>
        <w:tc>
          <w:tcPr>
            <w:tcW w:w="2281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Mechaniczne karczowanie krzaków i samosiejek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440,000</w:t>
            </w:r>
          </w:p>
        </w:tc>
        <w:tc>
          <w:tcPr>
            <w:tcW w:w="671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5571E" w:rsidRPr="00D5571E" w:rsidTr="00396810">
        <w:trPr>
          <w:cantSplit/>
          <w:trHeight w:val="369"/>
        </w:trPr>
        <w:tc>
          <w:tcPr>
            <w:tcW w:w="4183" w:type="pct"/>
            <w:gridSpan w:val="6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dział: ROBOTY PRZYGOTOWAWCZE</w:t>
            </w:r>
          </w:p>
        </w:tc>
        <w:tc>
          <w:tcPr>
            <w:tcW w:w="817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5571E" w:rsidRPr="00D5571E" w:rsidTr="00396810">
        <w:trPr>
          <w:cantSplit/>
          <w:trHeight w:val="369"/>
        </w:trPr>
        <w:tc>
          <w:tcPr>
            <w:tcW w:w="15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6" w:type="pct"/>
            <w:gridSpan w:val="5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ROBOTY ROZBIÓRKOWE</w:t>
            </w:r>
          </w:p>
        </w:tc>
      </w:tr>
      <w:tr w:rsidR="00396810" w:rsidRPr="00D5571E" w:rsidTr="00396810">
        <w:trPr>
          <w:cantSplit/>
          <w:trHeight w:val="369"/>
        </w:trPr>
        <w:tc>
          <w:tcPr>
            <w:tcW w:w="15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d.2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2281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Rozbiórka przepustów z rur betonowych o średnicy wew. 30cm wraz z robotami zie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nymi, w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y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wozem oraz utylizacją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25,000</w:t>
            </w:r>
          </w:p>
        </w:tc>
        <w:tc>
          <w:tcPr>
            <w:tcW w:w="671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96810" w:rsidRPr="00D5571E" w:rsidTr="00396810">
        <w:trPr>
          <w:cantSplit/>
          <w:trHeight w:val="369"/>
        </w:trPr>
        <w:tc>
          <w:tcPr>
            <w:tcW w:w="15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d.2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2281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Rozbiórka przepustów z rur betonowych o średnicy wew. 60cm wraz z robotami zie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nymi, w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y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wozem oraz utylizacją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4,000</w:t>
            </w:r>
          </w:p>
        </w:tc>
        <w:tc>
          <w:tcPr>
            <w:tcW w:w="671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96810" w:rsidRPr="00D5571E" w:rsidTr="00396810">
        <w:trPr>
          <w:cantSplit/>
          <w:trHeight w:val="369"/>
        </w:trPr>
        <w:tc>
          <w:tcPr>
            <w:tcW w:w="15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d.2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2281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Rozbiórka nawierzchni bitumicznej o gr. 8 cm z wywozem materiału oraz utylizacją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D5571E" w:rsidRDefault="00D5571E" w:rsidP="00D5571E">
            <w:pPr>
              <w:spacing w:after="0" w:line="257" w:lineRule="auto"/>
              <w:jc w:val="center"/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140,000</w:t>
            </w:r>
          </w:p>
        </w:tc>
        <w:tc>
          <w:tcPr>
            <w:tcW w:w="671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96810" w:rsidRPr="00D5571E" w:rsidTr="00396810">
        <w:trPr>
          <w:cantSplit/>
          <w:trHeight w:val="369"/>
        </w:trPr>
        <w:tc>
          <w:tcPr>
            <w:tcW w:w="15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d.2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2281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Frezowanie nawierzchni bitumicznej wraz z częścią podbudowy o średniej gr. 10 cm z pozost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wieniem na miejscu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D5571E" w:rsidRDefault="00D5571E" w:rsidP="00D5571E">
            <w:pPr>
              <w:spacing w:after="0" w:line="257" w:lineRule="auto"/>
              <w:jc w:val="center"/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3 470,000</w:t>
            </w:r>
          </w:p>
        </w:tc>
        <w:tc>
          <w:tcPr>
            <w:tcW w:w="671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96810" w:rsidRPr="00D5571E" w:rsidTr="00396810">
        <w:trPr>
          <w:cantSplit/>
          <w:trHeight w:val="369"/>
        </w:trPr>
        <w:tc>
          <w:tcPr>
            <w:tcW w:w="15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d.2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2281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Rozbiórka barier ochronnych stalowych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25,000</w:t>
            </w:r>
          </w:p>
        </w:tc>
        <w:tc>
          <w:tcPr>
            <w:tcW w:w="671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96810" w:rsidRPr="00D5571E" w:rsidTr="00396810">
        <w:trPr>
          <w:cantSplit/>
          <w:trHeight w:val="369"/>
        </w:trPr>
        <w:tc>
          <w:tcPr>
            <w:tcW w:w="15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d.2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2281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Rozbiórka poręczy ochronnych rurowych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4,000</w:t>
            </w:r>
          </w:p>
        </w:tc>
        <w:tc>
          <w:tcPr>
            <w:tcW w:w="671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96810" w:rsidRPr="00D5571E" w:rsidTr="00396810">
        <w:trPr>
          <w:cantSplit/>
          <w:trHeight w:val="369"/>
        </w:trPr>
        <w:tc>
          <w:tcPr>
            <w:tcW w:w="15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d.2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2281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Rozbiórka tarcz znaków drogowych wraz ze słu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kami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7,000</w:t>
            </w:r>
          </w:p>
        </w:tc>
        <w:tc>
          <w:tcPr>
            <w:tcW w:w="671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5571E" w:rsidRPr="00D5571E" w:rsidTr="00396810">
        <w:trPr>
          <w:cantSplit/>
          <w:trHeight w:val="369"/>
        </w:trPr>
        <w:tc>
          <w:tcPr>
            <w:tcW w:w="4183" w:type="pct"/>
            <w:gridSpan w:val="6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dział: ROBOTY ROZBIÓRKOWE</w:t>
            </w:r>
          </w:p>
        </w:tc>
        <w:tc>
          <w:tcPr>
            <w:tcW w:w="817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5571E" w:rsidRPr="00D5571E" w:rsidTr="00396810">
        <w:trPr>
          <w:cantSplit/>
          <w:trHeight w:val="369"/>
        </w:trPr>
        <w:tc>
          <w:tcPr>
            <w:tcW w:w="15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6" w:type="pct"/>
            <w:gridSpan w:val="5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ROBOTY ZIEMNE</w:t>
            </w:r>
          </w:p>
        </w:tc>
      </w:tr>
      <w:tr w:rsidR="00396810" w:rsidRPr="00D5571E" w:rsidTr="00396810">
        <w:trPr>
          <w:cantSplit/>
          <w:trHeight w:val="369"/>
        </w:trPr>
        <w:tc>
          <w:tcPr>
            <w:tcW w:w="15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d.3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D-02.01.01</w:t>
            </w:r>
          </w:p>
        </w:tc>
        <w:tc>
          <w:tcPr>
            <w:tcW w:w="2281" w:type="pct"/>
            <w:shd w:val="clear" w:color="auto" w:fill="auto"/>
            <w:vAlign w:val="center"/>
            <w:hideMark/>
          </w:tcPr>
          <w:p w:rsidR="00D5571E" w:rsidRPr="00D5571E" w:rsidRDefault="00D5571E" w:rsidP="003968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Usunięcie warstwy ziemi urodzajnej gr. 10 cm wraz z wywozem na </w:t>
            </w:r>
            <w:proofErr w:type="spellStart"/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odl</w:t>
            </w:r>
            <w:proofErr w:type="spellEnd"/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 do 5km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81,000</w:t>
            </w:r>
          </w:p>
        </w:tc>
        <w:tc>
          <w:tcPr>
            <w:tcW w:w="671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96810" w:rsidRPr="00D5571E" w:rsidTr="00396810">
        <w:trPr>
          <w:cantSplit/>
          <w:trHeight w:val="369"/>
        </w:trPr>
        <w:tc>
          <w:tcPr>
            <w:tcW w:w="15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d.3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D-02.01.01</w:t>
            </w:r>
          </w:p>
        </w:tc>
        <w:tc>
          <w:tcPr>
            <w:tcW w:w="2281" w:type="pct"/>
            <w:shd w:val="clear" w:color="auto" w:fill="auto"/>
            <w:vAlign w:val="center"/>
            <w:hideMark/>
          </w:tcPr>
          <w:p w:rsidR="00D5571E" w:rsidRPr="00D5571E" w:rsidRDefault="00D5571E" w:rsidP="003968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Roboty ziemne wykonywane koparkami przedsi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ę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biernymi o </w:t>
            </w:r>
            <w:proofErr w:type="spellStart"/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poj</w:t>
            </w:r>
            <w:proofErr w:type="spellEnd"/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łyżki 1.20 m3 w gruncie </w:t>
            </w:r>
            <w:proofErr w:type="spellStart"/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kat.I</w:t>
            </w:r>
            <w:proofErr w:type="spellEnd"/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 IV z transportem urobku samochodami samowyładowczymi na odl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głość do 5 km,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77,500</w:t>
            </w:r>
          </w:p>
        </w:tc>
        <w:tc>
          <w:tcPr>
            <w:tcW w:w="671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96810" w:rsidRPr="00D5571E" w:rsidTr="00396810">
        <w:trPr>
          <w:cantSplit/>
          <w:trHeight w:val="369"/>
        </w:trPr>
        <w:tc>
          <w:tcPr>
            <w:tcW w:w="15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d.3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D-02.03.01</w:t>
            </w:r>
          </w:p>
        </w:tc>
        <w:tc>
          <w:tcPr>
            <w:tcW w:w="2281" w:type="pct"/>
            <w:shd w:val="clear" w:color="auto" w:fill="auto"/>
            <w:vAlign w:val="center"/>
            <w:hideMark/>
          </w:tcPr>
          <w:p w:rsidR="00D5571E" w:rsidRPr="00D5571E" w:rsidRDefault="00D5571E" w:rsidP="003968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Formowanie i zagęszczanie nasypów (materiał z korytowania pod warunkiem spełni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nia wym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gań)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60,000</w:t>
            </w:r>
          </w:p>
        </w:tc>
        <w:tc>
          <w:tcPr>
            <w:tcW w:w="671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96810" w:rsidRPr="00D5571E" w:rsidTr="00396810">
        <w:trPr>
          <w:cantSplit/>
          <w:trHeight w:val="369"/>
        </w:trPr>
        <w:tc>
          <w:tcPr>
            <w:tcW w:w="15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14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d.3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D-06.03.01a</w:t>
            </w:r>
          </w:p>
        </w:tc>
        <w:tc>
          <w:tcPr>
            <w:tcW w:w="2281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Mechaniczne ścięcie poboczy na średnią gr. 10cm wraz z  wywozem oraz utylizacją urobku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582,000</w:t>
            </w:r>
          </w:p>
        </w:tc>
        <w:tc>
          <w:tcPr>
            <w:tcW w:w="671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5571E" w:rsidRPr="00D5571E" w:rsidTr="00396810">
        <w:trPr>
          <w:cantSplit/>
          <w:trHeight w:val="369"/>
        </w:trPr>
        <w:tc>
          <w:tcPr>
            <w:tcW w:w="4183" w:type="pct"/>
            <w:gridSpan w:val="6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dział: ROBOTY ZIEMNE</w:t>
            </w:r>
          </w:p>
        </w:tc>
        <w:tc>
          <w:tcPr>
            <w:tcW w:w="817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5571E" w:rsidRPr="00D5571E" w:rsidTr="00396810">
        <w:trPr>
          <w:cantSplit/>
          <w:trHeight w:val="369"/>
        </w:trPr>
        <w:tc>
          <w:tcPr>
            <w:tcW w:w="157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6" w:type="pct"/>
            <w:gridSpan w:val="5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ODWODNIENIE</w:t>
            </w:r>
          </w:p>
        </w:tc>
      </w:tr>
      <w:tr w:rsidR="00396810" w:rsidRPr="00D5571E" w:rsidTr="00396810">
        <w:trPr>
          <w:cantSplit/>
          <w:trHeight w:val="369"/>
        </w:trPr>
        <w:tc>
          <w:tcPr>
            <w:tcW w:w="15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d.4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D-03.01.03</w:t>
            </w:r>
          </w:p>
        </w:tc>
        <w:tc>
          <w:tcPr>
            <w:tcW w:w="2281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Rura typu </w:t>
            </w:r>
            <w:proofErr w:type="spellStart"/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Arot</w:t>
            </w:r>
            <w:proofErr w:type="spellEnd"/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fi 500mm wraz z ławą z kruszywa 0/63 oraz zasypką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43,000</w:t>
            </w:r>
          </w:p>
        </w:tc>
        <w:tc>
          <w:tcPr>
            <w:tcW w:w="671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96810" w:rsidRPr="00D5571E" w:rsidTr="00396810">
        <w:trPr>
          <w:cantSplit/>
          <w:trHeight w:val="369"/>
        </w:trPr>
        <w:tc>
          <w:tcPr>
            <w:tcW w:w="15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d.4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D-03.01.03</w:t>
            </w:r>
          </w:p>
        </w:tc>
        <w:tc>
          <w:tcPr>
            <w:tcW w:w="2281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Ścianki czołowe z kostki kamiennej 15/17 na z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prawie cementowo-piaskowej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9,500</w:t>
            </w:r>
          </w:p>
        </w:tc>
        <w:tc>
          <w:tcPr>
            <w:tcW w:w="671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96810" w:rsidRPr="00D5571E" w:rsidTr="00396810">
        <w:trPr>
          <w:cantSplit/>
          <w:trHeight w:val="369"/>
        </w:trPr>
        <w:tc>
          <w:tcPr>
            <w:tcW w:w="15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17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d.4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D-03.01.03</w:t>
            </w:r>
          </w:p>
        </w:tc>
        <w:tc>
          <w:tcPr>
            <w:tcW w:w="2281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Ścianki czołowe przepustów żelbetowe C25/30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2,800</w:t>
            </w:r>
          </w:p>
        </w:tc>
        <w:tc>
          <w:tcPr>
            <w:tcW w:w="671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96810" w:rsidRPr="00D5571E" w:rsidTr="00396810">
        <w:trPr>
          <w:cantSplit/>
          <w:trHeight w:val="369"/>
        </w:trPr>
        <w:tc>
          <w:tcPr>
            <w:tcW w:w="15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18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d.4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D-03.02.01</w:t>
            </w:r>
          </w:p>
        </w:tc>
        <w:tc>
          <w:tcPr>
            <w:tcW w:w="2281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Ława betonowa C16/20 pod ścianki czołowe prz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pustów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3,000</w:t>
            </w:r>
          </w:p>
        </w:tc>
        <w:tc>
          <w:tcPr>
            <w:tcW w:w="671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96810" w:rsidRPr="00D5571E" w:rsidTr="00396810">
        <w:trPr>
          <w:cantSplit/>
          <w:trHeight w:val="369"/>
        </w:trPr>
        <w:tc>
          <w:tcPr>
            <w:tcW w:w="15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19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d.4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D-03.01.03b</w:t>
            </w:r>
          </w:p>
        </w:tc>
        <w:tc>
          <w:tcPr>
            <w:tcW w:w="2281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Oczyszczenie rowu z namułu gr. 30cm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539,000</w:t>
            </w:r>
          </w:p>
        </w:tc>
        <w:tc>
          <w:tcPr>
            <w:tcW w:w="671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96810" w:rsidRPr="00D5571E" w:rsidTr="00396810">
        <w:trPr>
          <w:cantSplit/>
          <w:trHeight w:val="369"/>
        </w:trPr>
        <w:tc>
          <w:tcPr>
            <w:tcW w:w="15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d.4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D-03.01.03b</w:t>
            </w:r>
          </w:p>
        </w:tc>
        <w:tc>
          <w:tcPr>
            <w:tcW w:w="2281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Kopanie rowy w gruntach kategorii I-IV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55,500</w:t>
            </w:r>
          </w:p>
        </w:tc>
        <w:tc>
          <w:tcPr>
            <w:tcW w:w="671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5571E" w:rsidRPr="00D5571E" w:rsidTr="00396810">
        <w:trPr>
          <w:cantSplit/>
          <w:trHeight w:val="369"/>
        </w:trPr>
        <w:tc>
          <w:tcPr>
            <w:tcW w:w="4183" w:type="pct"/>
            <w:gridSpan w:val="6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dział: ODWODNIENIE</w:t>
            </w:r>
          </w:p>
        </w:tc>
        <w:tc>
          <w:tcPr>
            <w:tcW w:w="817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5571E" w:rsidRPr="00D5571E" w:rsidTr="00396810">
        <w:trPr>
          <w:cantSplit/>
          <w:trHeight w:val="369"/>
        </w:trPr>
        <w:tc>
          <w:tcPr>
            <w:tcW w:w="157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6" w:type="pct"/>
            <w:gridSpan w:val="5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POBUDOWY</w:t>
            </w:r>
          </w:p>
        </w:tc>
      </w:tr>
      <w:tr w:rsidR="00396810" w:rsidRPr="00D5571E" w:rsidTr="00396810">
        <w:trPr>
          <w:cantSplit/>
          <w:trHeight w:val="369"/>
        </w:trPr>
        <w:tc>
          <w:tcPr>
            <w:tcW w:w="15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21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d.5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D-04.01.01</w:t>
            </w:r>
          </w:p>
        </w:tc>
        <w:tc>
          <w:tcPr>
            <w:tcW w:w="2281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Profilowanie istniejącego podłoża wraz zagęszcz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niem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3 470,000</w:t>
            </w:r>
          </w:p>
        </w:tc>
        <w:tc>
          <w:tcPr>
            <w:tcW w:w="671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96810" w:rsidRPr="00D5571E" w:rsidTr="00396810">
        <w:trPr>
          <w:cantSplit/>
          <w:trHeight w:val="369"/>
        </w:trPr>
        <w:tc>
          <w:tcPr>
            <w:tcW w:w="15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22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d.5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D-04.01.01</w:t>
            </w:r>
          </w:p>
        </w:tc>
        <w:tc>
          <w:tcPr>
            <w:tcW w:w="2281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koryta drogi o głębokości do 30cm na całej szerokości w gruncie kat. I-IV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1 060,000</w:t>
            </w:r>
          </w:p>
        </w:tc>
        <w:tc>
          <w:tcPr>
            <w:tcW w:w="671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96810" w:rsidRPr="00D5571E" w:rsidTr="00396810">
        <w:trPr>
          <w:cantSplit/>
          <w:trHeight w:val="369"/>
        </w:trPr>
        <w:tc>
          <w:tcPr>
            <w:tcW w:w="15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23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d.5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D-04.01.01</w:t>
            </w:r>
          </w:p>
        </w:tc>
        <w:tc>
          <w:tcPr>
            <w:tcW w:w="2281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koryta drogi o głębokości do 40cm na całej szerokości w gruncie kat. I-IV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260,500</w:t>
            </w:r>
          </w:p>
        </w:tc>
        <w:tc>
          <w:tcPr>
            <w:tcW w:w="671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96810" w:rsidRPr="00D5571E" w:rsidTr="00396810">
        <w:trPr>
          <w:cantSplit/>
          <w:trHeight w:val="369"/>
        </w:trPr>
        <w:tc>
          <w:tcPr>
            <w:tcW w:w="15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24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d.5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D-04.04.02</w:t>
            </w:r>
          </w:p>
        </w:tc>
        <w:tc>
          <w:tcPr>
            <w:tcW w:w="2281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Wywóz gruntu z korytowania na odległość do 5km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422,200</w:t>
            </w:r>
          </w:p>
        </w:tc>
        <w:tc>
          <w:tcPr>
            <w:tcW w:w="671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96810" w:rsidRPr="00D5571E" w:rsidTr="00396810">
        <w:trPr>
          <w:cantSplit/>
          <w:trHeight w:val="369"/>
        </w:trPr>
        <w:tc>
          <w:tcPr>
            <w:tcW w:w="15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25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d.5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D-04.05.01</w:t>
            </w:r>
          </w:p>
        </w:tc>
        <w:tc>
          <w:tcPr>
            <w:tcW w:w="2281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Podbudowy z gruntu stabilizowanego cementem </w:t>
            </w:r>
            <w:proofErr w:type="spellStart"/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Rm</w:t>
            </w:r>
            <w:proofErr w:type="spellEnd"/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2,5 - 5,0MPa gr. warstwy po z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gęszcz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niu 20cm (materiał dowożony z wytwórni)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1 060,000</w:t>
            </w:r>
          </w:p>
        </w:tc>
        <w:tc>
          <w:tcPr>
            <w:tcW w:w="671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96810" w:rsidRPr="00D5571E" w:rsidTr="00396810">
        <w:trPr>
          <w:cantSplit/>
          <w:trHeight w:val="369"/>
        </w:trPr>
        <w:tc>
          <w:tcPr>
            <w:tcW w:w="15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26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d.5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D-04.04.02</w:t>
            </w:r>
          </w:p>
        </w:tc>
        <w:tc>
          <w:tcPr>
            <w:tcW w:w="2281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Podbudowa z kruszywa łamanego - warstwa dolna o grubości po zagęszcz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niu 35 cm (</w:t>
            </w:r>
            <w:proofErr w:type="spellStart"/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niesort</w:t>
            </w:r>
            <w:proofErr w:type="spellEnd"/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0-63)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260,500</w:t>
            </w:r>
          </w:p>
        </w:tc>
        <w:tc>
          <w:tcPr>
            <w:tcW w:w="671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96810" w:rsidRPr="00D5571E" w:rsidTr="00396810">
        <w:trPr>
          <w:cantSplit/>
          <w:trHeight w:val="369"/>
        </w:trPr>
        <w:tc>
          <w:tcPr>
            <w:tcW w:w="15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27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d.5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D-04.04.02</w:t>
            </w:r>
          </w:p>
        </w:tc>
        <w:tc>
          <w:tcPr>
            <w:tcW w:w="2281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Podbudowa z kruszywa łamanego - warstwa dolna o grubości po zagęszcz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niu 20 cm (</w:t>
            </w:r>
            <w:proofErr w:type="spellStart"/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niesort</w:t>
            </w:r>
            <w:proofErr w:type="spellEnd"/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0-63)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4 384,200</w:t>
            </w:r>
          </w:p>
        </w:tc>
        <w:tc>
          <w:tcPr>
            <w:tcW w:w="671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96810" w:rsidRPr="00D5571E" w:rsidTr="00396810">
        <w:trPr>
          <w:cantSplit/>
          <w:trHeight w:val="369"/>
        </w:trPr>
        <w:tc>
          <w:tcPr>
            <w:tcW w:w="15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28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d.5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D-04.04.02</w:t>
            </w:r>
          </w:p>
        </w:tc>
        <w:tc>
          <w:tcPr>
            <w:tcW w:w="2281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Podbudowa z kruszywa łamanego - warstwa górna o grubości po zagęszcz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niu 10 cm (</w:t>
            </w:r>
            <w:proofErr w:type="spellStart"/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niesort</w:t>
            </w:r>
            <w:proofErr w:type="spellEnd"/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0-31,5)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1 060,000</w:t>
            </w:r>
          </w:p>
        </w:tc>
        <w:tc>
          <w:tcPr>
            <w:tcW w:w="671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96810" w:rsidRPr="00D5571E" w:rsidTr="00396810">
        <w:trPr>
          <w:cantSplit/>
          <w:trHeight w:val="369"/>
        </w:trPr>
        <w:tc>
          <w:tcPr>
            <w:tcW w:w="15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29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d.5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D-04.04.02</w:t>
            </w:r>
          </w:p>
        </w:tc>
        <w:tc>
          <w:tcPr>
            <w:tcW w:w="2281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warstwy profilującej z kruszywa łam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nego 0/31,5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60,000</w:t>
            </w:r>
          </w:p>
        </w:tc>
        <w:tc>
          <w:tcPr>
            <w:tcW w:w="671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5571E" w:rsidRPr="00D5571E" w:rsidTr="00396810">
        <w:trPr>
          <w:cantSplit/>
          <w:trHeight w:val="369"/>
        </w:trPr>
        <w:tc>
          <w:tcPr>
            <w:tcW w:w="4183" w:type="pct"/>
            <w:gridSpan w:val="6"/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dział: POBUDOWY</w:t>
            </w:r>
          </w:p>
        </w:tc>
        <w:tc>
          <w:tcPr>
            <w:tcW w:w="817" w:type="pct"/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396810" w:rsidRDefault="00396810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8"/>
        <w:gridCol w:w="1416"/>
        <w:gridCol w:w="7228"/>
        <w:gridCol w:w="710"/>
        <w:gridCol w:w="1277"/>
        <w:gridCol w:w="2126"/>
        <w:gridCol w:w="2589"/>
      </w:tblGrid>
      <w:tr w:rsidR="00D5571E" w:rsidRPr="00D5571E" w:rsidTr="00396810">
        <w:trPr>
          <w:cantSplit/>
          <w:trHeight w:val="369"/>
        </w:trPr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6</w:t>
            </w:r>
          </w:p>
        </w:tc>
        <w:tc>
          <w:tcPr>
            <w:tcW w:w="447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6" w:type="pct"/>
            <w:gridSpan w:val="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NAWIERZCHNIE</w:t>
            </w:r>
          </w:p>
        </w:tc>
      </w:tr>
      <w:tr w:rsidR="00D5571E" w:rsidRPr="00D5571E" w:rsidTr="00396810">
        <w:trPr>
          <w:cantSplit/>
          <w:trHeight w:val="369"/>
        </w:trPr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d.6</w:t>
            </w:r>
          </w:p>
        </w:tc>
        <w:tc>
          <w:tcPr>
            <w:tcW w:w="447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D-05.03.05b</w:t>
            </w:r>
          </w:p>
        </w:tc>
        <w:tc>
          <w:tcPr>
            <w:tcW w:w="228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Nawierzchnia z mieszanek mineralno-bitumicznych grysowych - warstwa wiążąca asfa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towa AC16W - grubość po zagęszczeniu 5 cm</w:t>
            </w:r>
          </w:p>
        </w:tc>
        <w:tc>
          <w:tcPr>
            <w:tcW w:w="22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0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4 357,500</w:t>
            </w:r>
          </w:p>
        </w:tc>
        <w:tc>
          <w:tcPr>
            <w:tcW w:w="67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5571E" w:rsidRPr="00D5571E" w:rsidTr="00396810">
        <w:trPr>
          <w:cantSplit/>
          <w:trHeight w:val="369"/>
        </w:trPr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31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d.6</w:t>
            </w:r>
          </w:p>
        </w:tc>
        <w:tc>
          <w:tcPr>
            <w:tcW w:w="447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D-05.03.05a</w:t>
            </w:r>
          </w:p>
        </w:tc>
        <w:tc>
          <w:tcPr>
            <w:tcW w:w="228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Skropienie nawierzchni asfaltem (połączenie </w:t>
            </w:r>
            <w:proofErr w:type="spellStart"/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międzywarstwowe</w:t>
            </w:r>
            <w:proofErr w:type="spellEnd"/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pomiędzy warstwa wiążącą a ści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ralną)</w:t>
            </w:r>
          </w:p>
        </w:tc>
        <w:tc>
          <w:tcPr>
            <w:tcW w:w="22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0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4 357,500</w:t>
            </w:r>
          </w:p>
        </w:tc>
        <w:tc>
          <w:tcPr>
            <w:tcW w:w="67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5571E" w:rsidRPr="00D5571E" w:rsidTr="00396810">
        <w:trPr>
          <w:cantSplit/>
          <w:trHeight w:val="369"/>
        </w:trPr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32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d.6</w:t>
            </w:r>
          </w:p>
        </w:tc>
        <w:tc>
          <w:tcPr>
            <w:tcW w:w="447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D-05.03.05a</w:t>
            </w:r>
          </w:p>
        </w:tc>
        <w:tc>
          <w:tcPr>
            <w:tcW w:w="228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Nawierzchnia z mieszanek mineralno-bitumicznych grysowych - warstwa ścieralna asfa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towa AC11S - grubość po zagęszczeniu 4 cm</w:t>
            </w:r>
          </w:p>
        </w:tc>
        <w:tc>
          <w:tcPr>
            <w:tcW w:w="22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0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4 252,200</w:t>
            </w:r>
          </w:p>
        </w:tc>
        <w:tc>
          <w:tcPr>
            <w:tcW w:w="67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5571E" w:rsidRPr="00D5571E" w:rsidTr="00396810">
        <w:trPr>
          <w:cantSplit/>
          <w:trHeight w:val="369"/>
        </w:trPr>
        <w:tc>
          <w:tcPr>
            <w:tcW w:w="4183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dział: NAWIERZCHNIE</w:t>
            </w:r>
          </w:p>
        </w:tc>
        <w:tc>
          <w:tcPr>
            <w:tcW w:w="8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5571E" w:rsidRPr="00D5571E" w:rsidTr="00396810">
        <w:trPr>
          <w:cantSplit/>
          <w:trHeight w:val="369"/>
        </w:trPr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47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6" w:type="pct"/>
            <w:gridSpan w:val="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ROBOTY WYKOŃCZENIOWE</w:t>
            </w:r>
          </w:p>
        </w:tc>
      </w:tr>
      <w:tr w:rsidR="00D5571E" w:rsidRPr="00D5571E" w:rsidTr="00396810">
        <w:trPr>
          <w:cantSplit/>
          <w:trHeight w:val="369"/>
        </w:trPr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33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d.7</w:t>
            </w:r>
          </w:p>
        </w:tc>
        <w:tc>
          <w:tcPr>
            <w:tcW w:w="447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D-06.03.01a</w:t>
            </w:r>
          </w:p>
        </w:tc>
        <w:tc>
          <w:tcPr>
            <w:tcW w:w="228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dolnej warstwy poboczy z gruntu p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chodzącego z korytowania</w:t>
            </w:r>
          </w:p>
        </w:tc>
        <w:tc>
          <w:tcPr>
            <w:tcW w:w="22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0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202,000</w:t>
            </w:r>
          </w:p>
        </w:tc>
        <w:tc>
          <w:tcPr>
            <w:tcW w:w="67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5571E" w:rsidRPr="00D5571E" w:rsidTr="00396810">
        <w:trPr>
          <w:cantSplit/>
          <w:trHeight w:val="369"/>
        </w:trPr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34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d.7</w:t>
            </w:r>
          </w:p>
        </w:tc>
        <w:tc>
          <w:tcPr>
            <w:tcW w:w="447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D-06.03.01a</w:t>
            </w:r>
          </w:p>
        </w:tc>
        <w:tc>
          <w:tcPr>
            <w:tcW w:w="228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Sypanie poboczy z kruszywa łamanego 0-31,5 gr. 15cm</w:t>
            </w:r>
          </w:p>
        </w:tc>
        <w:tc>
          <w:tcPr>
            <w:tcW w:w="22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0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1 010,000</w:t>
            </w:r>
          </w:p>
        </w:tc>
        <w:tc>
          <w:tcPr>
            <w:tcW w:w="67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5571E" w:rsidRPr="00D5571E" w:rsidTr="00396810">
        <w:trPr>
          <w:cantSplit/>
          <w:trHeight w:val="369"/>
        </w:trPr>
        <w:tc>
          <w:tcPr>
            <w:tcW w:w="4183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dział: ROBOTY WYKOŃCZENIOWE</w:t>
            </w:r>
          </w:p>
        </w:tc>
        <w:tc>
          <w:tcPr>
            <w:tcW w:w="8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5571E" w:rsidRPr="00D5571E" w:rsidTr="00396810">
        <w:trPr>
          <w:cantSplit/>
          <w:trHeight w:val="369"/>
        </w:trPr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47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6" w:type="pct"/>
            <w:gridSpan w:val="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STAŁA ORGANIZACJA RUCHU</w:t>
            </w:r>
          </w:p>
        </w:tc>
      </w:tr>
      <w:tr w:rsidR="00D5571E" w:rsidRPr="00D5571E" w:rsidTr="00396810">
        <w:trPr>
          <w:cantSplit/>
          <w:trHeight w:val="369"/>
        </w:trPr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35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d.8</w:t>
            </w:r>
          </w:p>
        </w:tc>
        <w:tc>
          <w:tcPr>
            <w:tcW w:w="447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D-07.02.01</w:t>
            </w:r>
          </w:p>
        </w:tc>
        <w:tc>
          <w:tcPr>
            <w:tcW w:w="228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Pionowe znaki drogowe - słupki z rur stalowych fi 60mm montowanych na tulejach</w:t>
            </w:r>
          </w:p>
        </w:tc>
        <w:tc>
          <w:tcPr>
            <w:tcW w:w="22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40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12,000</w:t>
            </w:r>
          </w:p>
        </w:tc>
        <w:tc>
          <w:tcPr>
            <w:tcW w:w="67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5571E" w:rsidRPr="00D5571E" w:rsidTr="00396810">
        <w:trPr>
          <w:cantSplit/>
          <w:trHeight w:val="369"/>
        </w:trPr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36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d.8</w:t>
            </w:r>
          </w:p>
        </w:tc>
        <w:tc>
          <w:tcPr>
            <w:tcW w:w="447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D-07.02.01</w:t>
            </w:r>
          </w:p>
        </w:tc>
        <w:tc>
          <w:tcPr>
            <w:tcW w:w="228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Pionowe znaki drogowe (tablice E-17a, E-18a, D-46 oraz D-47)</w:t>
            </w:r>
          </w:p>
        </w:tc>
        <w:tc>
          <w:tcPr>
            <w:tcW w:w="22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40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8,000</w:t>
            </w:r>
          </w:p>
        </w:tc>
        <w:tc>
          <w:tcPr>
            <w:tcW w:w="67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5571E" w:rsidRPr="00D5571E" w:rsidTr="00396810">
        <w:trPr>
          <w:cantSplit/>
          <w:trHeight w:val="369"/>
        </w:trPr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37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d.8</w:t>
            </w:r>
          </w:p>
        </w:tc>
        <w:tc>
          <w:tcPr>
            <w:tcW w:w="447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D-07.02.01</w:t>
            </w:r>
          </w:p>
        </w:tc>
        <w:tc>
          <w:tcPr>
            <w:tcW w:w="228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Pionowe znaki drogowe (tablice prowadzące U-3d oraz U-3c 1800mm)</w:t>
            </w:r>
          </w:p>
        </w:tc>
        <w:tc>
          <w:tcPr>
            <w:tcW w:w="22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40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3,000</w:t>
            </w:r>
          </w:p>
        </w:tc>
        <w:tc>
          <w:tcPr>
            <w:tcW w:w="67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5571E" w:rsidRPr="00D5571E" w:rsidTr="00396810">
        <w:trPr>
          <w:cantSplit/>
          <w:trHeight w:val="369"/>
        </w:trPr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38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d.8</w:t>
            </w:r>
          </w:p>
        </w:tc>
        <w:tc>
          <w:tcPr>
            <w:tcW w:w="447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D-07.05.01</w:t>
            </w:r>
          </w:p>
        </w:tc>
        <w:tc>
          <w:tcPr>
            <w:tcW w:w="228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Drogowe bariery ochronne N2W5 wraz z elementami odblaskowymi U-1c w ro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stawie co 16</w:t>
            </w:r>
            <w:r w:rsidR="00641D6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bookmarkStart w:id="1" w:name="_GoBack"/>
            <w:bookmarkEnd w:id="1"/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22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0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212,000</w:t>
            </w:r>
          </w:p>
        </w:tc>
        <w:tc>
          <w:tcPr>
            <w:tcW w:w="67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5571E" w:rsidRPr="00D5571E" w:rsidTr="00396810">
        <w:trPr>
          <w:cantSplit/>
          <w:trHeight w:val="369"/>
        </w:trPr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39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d.8</w:t>
            </w:r>
          </w:p>
        </w:tc>
        <w:tc>
          <w:tcPr>
            <w:tcW w:w="447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D557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D-07.06.02</w:t>
            </w:r>
          </w:p>
        </w:tc>
        <w:tc>
          <w:tcPr>
            <w:tcW w:w="228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Poręcze rurowe ochronne U-11a- kolor szary, w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y</w:t>
            </w: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sokość od powierzchni terenu 1,1m</w:t>
            </w:r>
          </w:p>
        </w:tc>
        <w:tc>
          <w:tcPr>
            <w:tcW w:w="22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0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10,000</w:t>
            </w:r>
          </w:p>
        </w:tc>
        <w:tc>
          <w:tcPr>
            <w:tcW w:w="67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5571E" w:rsidRPr="00D5571E" w:rsidTr="00396810">
        <w:trPr>
          <w:cantSplit/>
          <w:trHeight w:val="369"/>
        </w:trPr>
        <w:tc>
          <w:tcPr>
            <w:tcW w:w="4183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dział: STAŁA ORGANIZACJA RUCHU</w:t>
            </w:r>
          </w:p>
        </w:tc>
        <w:tc>
          <w:tcPr>
            <w:tcW w:w="8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5571E" w:rsidRPr="00D5571E" w:rsidTr="00396810">
        <w:trPr>
          <w:cantSplit/>
          <w:trHeight w:val="369"/>
        </w:trPr>
        <w:tc>
          <w:tcPr>
            <w:tcW w:w="4183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Kosztorys netto</w:t>
            </w:r>
          </w:p>
        </w:tc>
        <w:tc>
          <w:tcPr>
            <w:tcW w:w="8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5571E" w:rsidRPr="00D5571E" w:rsidTr="00396810">
        <w:trPr>
          <w:cantSplit/>
          <w:trHeight w:val="369"/>
        </w:trPr>
        <w:tc>
          <w:tcPr>
            <w:tcW w:w="4183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VAT 23%</w:t>
            </w:r>
          </w:p>
        </w:tc>
        <w:tc>
          <w:tcPr>
            <w:tcW w:w="8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5571E" w:rsidRPr="00D5571E" w:rsidTr="00396810">
        <w:trPr>
          <w:cantSplit/>
          <w:trHeight w:val="369"/>
        </w:trPr>
        <w:tc>
          <w:tcPr>
            <w:tcW w:w="4183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71E" w:rsidRPr="00D5571E" w:rsidRDefault="00D5571E" w:rsidP="008B6A1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Kosztorys brutto</w:t>
            </w:r>
          </w:p>
        </w:tc>
        <w:tc>
          <w:tcPr>
            <w:tcW w:w="8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71E" w:rsidRPr="00D5571E" w:rsidRDefault="00D5571E" w:rsidP="00D557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57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191A31" w:rsidRDefault="00191A31" w:rsidP="002613A3">
      <w:pPr>
        <w:widowControl w:val="0"/>
        <w:spacing w:after="0"/>
        <w:jc w:val="right"/>
        <w:rPr>
          <w:rFonts w:cstheme="minorHAnsi"/>
        </w:rPr>
      </w:pPr>
    </w:p>
    <w:p w:rsidR="00396810" w:rsidRDefault="00396810" w:rsidP="002613A3">
      <w:pPr>
        <w:widowControl w:val="0"/>
        <w:spacing w:after="0"/>
        <w:jc w:val="right"/>
        <w:rPr>
          <w:rFonts w:cstheme="minorHAnsi"/>
        </w:rPr>
      </w:pPr>
    </w:p>
    <w:p w:rsidR="002613A3" w:rsidRPr="00966C88" w:rsidRDefault="002613A3" w:rsidP="002613A3">
      <w:pPr>
        <w:widowControl w:val="0"/>
        <w:spacing w:after="0"/>
        <w:jc w:val="right"/>
        <w:rPr>
          <w:rFonts w:cstheme="minorHAnsi"/>
        </w:rPr>
      </w:pPr>
      <w:r w:rsidRPr="00966C88">
        <w:rPr>
          <w:rFonts w:cstheme="minorHAnsi"/>
        </w:rPr>
        <w:t>Miejscowość …………….……., dnia ………….……. r.</w:t>
      </w:r>
    </w:p>
    <w:p w:rsidR="002613A3" w:rsidRPr="00966C88" w:rsidRDefault="002613A3" w:rsidP="002613A3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sz w:val="8"/>
          <w:szCs w:val="8"/>
          <w:lang w:eastAsia="zh-CN" w:bidi="hi-IN"/>
        </w:rPr>
      </w:pPr>
    </w:p>
    <w:p w:rsidR="00F9625A" w:rsidRPr="00966C88" w:rsidRDefault="00F9625A" w:rsidP="002613A3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lang w:eastAsia="zh-CN" w:bidi="hi-IN"/>
        </w:rPr>
      </w:pPr>
    </w:p>
    <w:p w:rsidR="002613A3" w:rsidRPr="00966C88" w:rsidRDefault="002613A3" w:rsidP="002613A3">
      <w:pPr>
        <w:autoSpaceDE w:val="0"/>
        <w:autoSpaceDN w:val="0"/>
        <w:adjustRightInd w:val="0"/>
        <w:spacing w:after="0"/>
        <w:jc w:val="right"/>
        <w:rPr>
          <w:rFonts w:cstheme="minorHAnsi"/>
        </w:rPr>
      </w:pPr>
      <w:r w:rsidRPr="00966C88">
        <w:rPr>
          <w:rFonts w:cstheme="minorHAnsi"/>
        </w:rPr>
        <w:t>…………………………………………………………………………</w:t>
      </w:r>
    </w:p>
    <w:p w:rsidR="0087714E" w:rsidRPr="00396810" w:rsidRDefault="002613A3" w:rsidP="00396810">
      <w:pPr>
        <w:autoSpaceDE w:val="0"/>
        <w:autoSpaceDN w:val="0"/>
        <w:adjustRightInd w:val="0"/>
        <w:spacing w:after="0"/>
        <w:jc w:val="right"/>
        <w:rPr>
          <w:rFonts w:cstheme="minorHAnsi"/>
          <w:i/>
          <w:iCs/>
          <w:sz w:val="18"/>
          <w:szCs w:val="18"/>
        </w:rPr>
      </w:pPr>
      <w:r w:rsidRPr="00966C88">
        <w:rPr>
          <w:rFonts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cstheme="minorHAnsi"/>
          <w:i/>
          <w:iCs/>
          <w:sz w:val="18"/>
          <w:szCs w:val="18"/>
        </w:rPr>
        <w:t>) do reprezentowania Wykonawcy</w:t>
      </w:r>
    </w:p>
    <w:sectPr w:rsidR="0087714E" w:rsidRPr="00396810" w:rsidSect="00396810">
      <w:headerReference w:type="default" r:id="rId8"/>
      <w:footerReference w:type="default" r:id="rId9"/>
      <w:pgSz w:w="16838" w:h="11906" w:orient="landscape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3DD" w:rsidRDefault="005103DD" w:rsidP="0034340E">
      <w:pPr>
        <w:spacing w:after="0" w:line="240" w:lineRule="auto"/>
      </w:pPr>
      <w:r>
        <w:separator/>
      </w:r>
    </w:p>
  </w:endnote>
  <w:endnote w:type="continuationSeparator" w:id="0">
    <w:p w:rsidR="005103DD" w:rsidRDefault="005103DD" w:rsidP="0034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647" w:rsidRPr="00332803" w:rsidRDefault="00110647" w:rsidP="0099182D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="Calibri" w:eastAsia="Arial" w:hAnsi="Calibri" w:cs="Calibri"/>
        <w:b/>
        <w:i/>
        <w:color w:val="FF0000"/>
        <w:kern w:val="1"/>
        <w:sz w:val="8"/>
        <w:szCs w:val="8"/>
        <w:lang w:eastAsia="zh-CN" w:bidi="hi-IN"/>
      </w:rPr>
    </w:pPr>
  </w:p>
  <w:p w:rsidR="00110647" w:rsidRPr="00332803" w:rsidRDefault="00110647" w:rsidP="0099182D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="Calibri" w:eastAsia="Times New Roman" w:hAnsi="Calibri" w:cs="Calibri"/>
        <w:b/>
        <w:color w:val="FF0000"/>
        <w:sz w:val="18"/>
        <w:szCs w:val="18"/>
        <w:lang w:eastAsia="pl-PL"/>
      </w:rPr>
    </w:pPr>
    <w:r w:rsidRPr="00332803">
      <w:rPr>
        <w:rFonts w:ascii="Calibri" w:eastAsia="Arial" w:hAnsi="Calibri" w:cs="Calibri"/>
        <w:b/>
        <w:i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3DD" w:rsidRDefault="005103DD" w:rsidP="0034340E">
      <w:pPr>
        <w:spacing w:after="0" w:line="240" w:lineRule="auto"/>
      </w:pPr>
      <w:r>
        <w:separator/>
      </w:r>
    </w:p>
  </w:footnote>
  <w:footnote w:type="continuationSeparator" w:id="0">
    <w:p w:rsidR="005103DD" w:rsidRDefault="005103DD" w:rsidP="003434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647" w:rsidRPr="00722FF0" w:rsidRDefault="00110647">
    <w:pPr>
      <w:pStyle w:val="Nagwek"/>
      <w:rPr>
        <w:sz w:val="18"/>
        <w:szCs w:val="18"/>
      </w:rPr>
    </w:pPr>
    <w:r w:rsidRPr="00722FF0">
      <w:rPr>
        <w:sz w:val="18"/>
        <w:szCs w:val="18"/>
      </w:rPr>
      <w:t>załącznik nr 15: kosztorys pomocniczy</w:t>
    </w:r>
  </w:p>
  <w:p w:rsidR="00110647" w:rsidRPr="00722FF0" w:rsidRDefault="00110647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241.AZ.2</w:t>
    </w:r>
    <w:r w:rsidR="00D5571E">
      <w:rPr>
        <w:sz w:val="18"/>
        <w:szCs w:val="18"/>
      </w:rPr>
      <w:t>2</w:t>
    </w:r>
    <w:r>
      <w:rPr>
        <w:sz w:val="18"/>
        <w:szCs w:val="18"/>
      </w:rPr>
      <w:t>.2023</w:t>
    </w:r>
  </w:p>
  <w:p w:rsidR="00110647" w:rsidRPr="007873FA" w:rsidRDefault="00110647">
    <w:pPr>
      <w:pStyle w:val="Nagwek"/>
      <w:rPr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399"/>
    <w:rsid w:val="000130E9"/>
    <w:rsid w:val="000476D9"/>
    <w:rsid w:val="00084BF9"/>
    <w:rsid w:val="00093859"/>
    <w:rsid w:val="000A1CF7"/>
    <w:rsid w:val="000A496F"/>
    <w:rsid w:val="000B4447"/>
    <w:rsid w:val="000C4804"/>
    <w:rsid w:val="000C7BA0"/>
    <w:rsid w:val="000D7A59"/>
    <w:rsid w:val="000D7B5A"/>
    <w:rsid w:val="00110647"/>
    <w:rsid w:val="001400EA"/>
    <w:rsid w:val="00160EAF"/>
    <w:rsid w:val="00174455"/>
    <w:rsid w:val="00191A31"/>
    <w:rsid w:val="001D71BC"/>
    <w:rsid w:val="00256654"/>
    <w:rsid w:val="002613A3"/>
    <w:rsid w:val="002722B6"/>
    <w:rsid w:val="002A56E1"/>
    <w:rsid w:val="00302D75"/>
    <w:rsid w:val="00303040"/>
    <w:rsid w:val="00306AF8"/>
    <w:rsid w:val="00332803"/>
    <w:rsid w:val="0034340E"/>
    <w:rsid w:val="003600E9"/>
    <w:rsid w:val="00376BC1"/>
    <w:rsid w:val="00396810"/>
    <w:rsid w:val="003969B8"/>
    <w:rsid w:val="003B287A"/>
    <w:rsid w:val="003C0F02"/>
    <w:rsid w:val="00445442"/>
    <w:rsid w:val="0048345F"/>
    <w:rsid w:val="004A097B"/>
    <w:rsid w:val="004C3B6A"/>
    <w:rsid w:val="004F6535"/>
    <w:rsid w:val="00501550"/>
    <w:rsid w:val="005103DD"/>
    <w:rsid w:val="0053004A"/>
    <w:rsid w:val="00634307"/>
    <w:rsid w:val="00641D65"/>
    <w:rsid w:val="00672FC1"/>
    <w:rsid w:val="0068722F"/>
    <w:rsid w:val="00722FF0"/>
    <w:rsid w:val="007301C8"/>
    <w:rsid w:val="007873FA"/>
    <w:rsid w:val="007D1F44"/>
    <w:rsid w:val="007F47B1"/>
    <w:rsid w:val="00813E75"/>
    <w:rsid w:val="00865C85"/>
    <w:rsid w:val="0087714E"/>
    <w:rsid w:val="008B6A1A"/>
    <w:rsid w:val="008E6699"/>
    <w:rsid w:val="009035B2"/>
    <w:rsid w:val="009217E5"/>
    <w:rsid w:val="00955D58"/>
    <w:rsid w:val="0099182D"/>
    <w:rsid w:val="009971B7"/>
    <w:rsid w:val="00A15732"/>
    <w:rsid w:val="00A62B8A"/>
    <w:rsid w:val="00A64CEA"/>
    <w:rsid w:val="00BC1966"/>
    <w:rsid w:val="00C24E23"/>
    <w:rsid w:val="00C32EE6"/>
    <w:rsid w:val="00C9057B"/>
    <w:rsid w:val="00C93D43"/>
    <w:rsid w:val="00CA3CCD"/>
    <w:rsid w:val="00CC3BA1"/>
    <w:rsid w:val="00CD6A65"/>
    <w:rsid w:val="00CF7399"/>
    <w:rsid w:val="00D046C3"/>
    <w:rsid w:val="00D514B9"/>
    <w:rsid w:val="00D5571E"/>
    <w:rsid w:val="00D61366"/>
    <w:rsid w:val="00DC1267"/>
    <w:rsid w:val="00DE71DE"/>
    <w:rsid w:val="00E61249"/>
    <w:rsid w:val="00EB61C5"/>
    <w:rsid w:val="00EB6DF8"/>
    <w:rsid w:val="00EE4FCD"/>
    <w:rsid w:val="00EE57BF"/>
    <w:rsid w:val="00EE719A"/>
    <w:rsid w:val="00EF3CA1"/>
    <w:rsid w:val="00F35AC1"/>
    <w:rsid w:val="00F52586"/>
    <w:rsid w:val="00F8363A"/>
    <w:rsid w:val="00F9625A"/>
    <w:rsid w:val="00FC4952"/>
    <w:rsid w:val="00FE54BC"/>
    <w:rsid w:val="00FF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399"/>
    <w:pPr>
      <w:spacing w:after="160"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40E"/>
  </w:style>
  <w:style w:type="paragraph" w:styleId="Stopka">
    <w:name w:val="footer"/>
    <w:basedOn w:val="Normalny"/>
    <w:link w:val="Stopka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4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399"/>
    <w:pPr>
      <w:spacing w:after="160"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40E"/>
  </w:style>
  <w:style w:type="paragraph" w:styleId="Stopka">
    <w:name w:val="footer"/>
    <w:basedOn w:val="Normalny"/>
    <w:link w:val="Stopka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4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471A5-A9C8-45C4-9E79-2FB877898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746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7</cp:revision>
  <cp:lastPrinted>2023-07-24T11:07:00Z</cp:lastPrinted>
  <dcterms:created xsi:type="dcterms:W3CDTF">2023-04-28T07:44:00Z</dcterms:created>
  <dcterms:modified xsi:type="dcterms:W3CDTF">2023-07-24T11:08:00Z</dcterms:modified>
</cp:coreProperties>
</file>