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A74FD" w14:textId="77777777" w:rsidR="00DB06AE" w:rsidRPr="0029752D" w:rsidRDefault="00095AAD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  <w:r w:rsidRPr="0029752D">
        <w:rPr>
          <w:rFonts w:asciiTheme="minorHAnsi" w:hAnsiTheme="minorHAnsi"/>
          <w:b/>
          <w:color w:val="000000"/>
          <w:sz w:val="22"/>
        </w:rPr>
        <w:t xml:space="preserve">Kosztorys </w:t>
      </w:r>
      <w:r w:rsidR="00FB3E5A" w:rsidRPr="0029752D">
        <w:rPr>
          <w:rFonts w:asciiTheme="minorHAnsi" w:hAnsiTheme="minorHAnsi"/>
          <w:b/>
          <w:color w:val="000000"/>
          <w:sz w:val="22"/>
        </w:rPr>
        <w:t>ofertowy</w:t>
      </w:r>
      <w:r w:rsidRPr="0029752D">
        <w:rPr>
          <w:rFonts w:asciiTheme="minorHAnsi" w:hAnsiTheme="minorHAnsi"/>
          <w:b/>
          <w:color w:val="000000"/>
          <w:sz w:val="22"/>
        </w:rPr>
        <w:t xml:space="preserve"> </w:t>
      </w:r>
    </w:p>
    <w:p w14:paraId="52952B67" w14:textId="0FB7C106" w:rsidR="00095AAD" w:rsidRDefault="00DB06AE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  <w:r w:rsidRPr="0029752D">
        <w:rPr>
          <w:rFonts w:asciiTheme="minorHAnsi" w:hAnsiTheme="minorHAnsi"/>
          <w:b/>
          <w:color w:val="000000"/>
          <w:sz w:val="22"/>
        </w:rPr>
        <w:t>d</w:t>
      </w:r>
      <w:r w:rsidR="00095AAD" w:rsidRPr="0029752D">
        <w:rPr>
          <w:rFonts w:asciiTheme="minorHAnsi" w:hAnsiTheme="minorHAnsi"/>
          <w:b/>
          <w:color w:val="000000"/>
          <w:sz w:val="22"/>
        </w:rPr>
        <w:t>la zadania pn.:</w:t>
      </w:r>
      <w:r w:rsidR="003A60F1">
        <w:rPr>
          <w:rFonts w:asciiTheme="minorHAnsi" w:hAnsiTheme="minorHAnsi"/>
          <w:b/>
          <w:color w:val="000000"/>
          <w:sz w:val="22"/>
        </w:rPr>
        <w:t xml:space="preserve"> </w:t>
      </w:r>
      <w:r w:rsidR="00095AAD" w:rsidRPr="0029752D">
        <w:rPr>
          <w:rFonts w:asciiTheme="minorHAnsi" w:hAnsiTheme="minorHAnsi"/>
          <w:b/>
          <w:color w:val="000000"/>
          <w:sz w:val="22"/>
        </w:rPr>
        <w:t>"</w:t>
      </w:r>
      <w:r w:rsidR="00615360">
        <w:rPr>
          <w:rFonts w:asciiTheme="minorHAnsi" w:hAnsiTheme="minorHAnsi"/>
          <w:b/>
          <w:color w:val="000000"/>
          <w:sz w:val="22"/>
        </w:rPr>
        <w:t>Zakup</w:t>
      </w:r>
      <w:r w:rsidR="00095AAD" w:rsidRPr="0029752D">
        <w:rPr>
          <w:rFonts w:asciiTheme="minorHAnsi" w:hAnsiTheme="minorHAnsi"/>
          <w:b/>
          <w:color w:val="000000"/>
          <w:sz w:val="22"/>
        </w:rPr>
        <w:t xml:space="preserve"> tarcz znaków drogowych i urz</w:t>
      </w:r>
      <w:bookmarkStart w:id="0" w:name="_GoBack"/>
      <w:bookmarkEnd w:id="0"/>
      <w:r w:rsidR="00095AAD" w:rsidRPr="0029752D">
        <w:rPr>
          <w:rFonts w:asciiTheme="minorHAnsi" w:hAnsiTheme="minorHAnsi"/>
          <w:b/>
          <w:color w:val="000000"/>
          <w:sz w:val="22"/>
        </w:rPr>
        <w:t>ądzeń bezpieczeństwa "</w:t>
      </w:r>
    </w:p>
    <w:p w14:paraId="4F690836" w14:textId="0B6CD9E9" w:rsidR="0009632D" w:rsidRDefault="0009632D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684"/>
        <w:gridCol w:w="5548"/>
        <w:gridCol w:w="1514"/>
        <w:gridCol w:w="622"/>
        <w:gridCol w:w="1569"/>
        <w:gridCol w:w="1051"/>
      </w:tblGrid>
      <w:tr w:rsidR="0009632D" w:rsidRPr="0009632D" w14:paraId="1E2A57F0" w14:textId="77777777" w:rsidTr="0009632D">
        <w:trPr>
          <w:trHeight w:val="796"/>
        </w:trPr>
        <w:tc>
          <w:tcPr>
            <w:tcW w:w="684" w:type="dxa"/>
            <w:noWrap/>
            <w:vAlign w:val="center"/>
            <w:hideMark/>
          </w:tcPr>
          <w:p w14:paraId="48E047ED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poz.</w:t>
            </w:r>
          </w:p>
        </w:tc>
        <w:tc>
          <w:tcPr>
            <w:tcW w:w="5548" w:type="dxa"/>
            <w:noWrap/>
            <w:vAlign w:val="center"/>
            <w:hideMark/>
          </w:tcPr>
          <w:p w14:paraId="5F3432C0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asortyment</w:t>
            </w:r>
          </w:p>
        </w:tc>
        <w:tc>
          <w:tcPr>
            <w:tcW w:w="1514" w:type="dxa"/>
            <w:noWrap/>
            <w:vAlign w:val="center"/>
            <w:hideMark/>
          </w:tcPr>
          <w:p w14:paraId="708BDFEA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622" w:type="dxa"/>
            <w:noWrap/>
            <w:vAlign w:val="center"/>
            <w:hideMark/>
          </w:tcPr>
          <w:p w14:paraId="411A10FD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569" w:type="dxa"/>
            <w:noWrap/>
            <w:vAlign w:val="center"/>
            <w:hideMark/>
          </w:tcPr>
          <w:p w14:paraId="200A92DA" w14:textId="270209D1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051" w:type="dxa"/>
            <w:noWrap/>
            <w:vAlign w:val="center"/>
            <w:hideMark/>
          </w:tcPr>
          <w:p w14:paraId="50B07FF9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wartość netto</w:t>
            </w:r>
          </w:p>
        </w:tc>
      </w:tr>
      <w:tr w:rsidR="0009632D" w:rsidRPr="0009632D" w14:paraId="55F4E3B8" w14:textId="77777777" w:rsidTr="0009632D">
        <w:trPr>
          <w:trHeight w:val="694"/>
        </w:trPr>
        <w:tc>
          <w:tcPr>
            <w:tcW w:w="684" w:type="dxa"/>
            <w:noWrap/>
            <w:vAlign w:val="center"/>
            <w:hideMark/>
          </w:tcPr>
          <w:p w14:paraId="597C5BEA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48" w:type="dxa"/>
            <w:noWrap/>
            <w:vAlign w:val="center"/>
            <w:hideMark/>
          </w:tcPr>
          <w:p w14:paraId="12DF1606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znak ostrzegawczy średni (900mm) na podkładzie z blachy ocynkowanej, profilowanej  z krawędzią zaginaną, folia typu 1</w:t>
            </w:r>
          </w:p>
        </w:tc>
        <w:tc>
          <w:tcPr>
            <w:tcW w:w="1514" w:type="dxa"/>
            <w:noWrap/>
            <w:vAlign w:val="center"/>
            <w:hideMark/>
          </w:tcPr>
          <w:p w14:paraId="135C9AE1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62AE7424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69" w:type="dxa"/>
            <w:noWrap/>
            <w:vAlign w:val="center"/>
            <w:hideMark/>
          </w:tcPr>
          <w:p w14:paraId="59AA7114" w14:textId="025A6462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7AC0EA99" w14:textId="60C9BD5F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53D77F74" w14:textId="77777777" w:rsidTr="0009632D">
        <w:trPr>
          <w:trHeight w:val="421"/>
        </w:trPr>
        <w:tc>
          <w:tcPr>
            <w:tcW w:w="684" w:type="dxa"/>
            <w:noWrap/>
            <w:vAlign w:val="center"/>
            <w:hideMark/>
          </w:tcPr>
          <w:p w14:paraId="2ED0F8AA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48" w:type="dxa"/>
            <w:noWrap/>
            <w:vAlign w:val="center"/>
            <w:hideMark/>
          </w:tcPr>
          <w:p w14:paraId="21E05E09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A-7 „ustąp pierwszeństwa” ,folia typu 2</w:t>
            </w:r>
          </w:p>
        </w:tc>
        <w:tc>
          <w:tcPr>
            <w:tcW w:w="1514" w:type="dxa"/>
            <w:noWrap/>
            <w:vAlign w:val="center"/>
            <w:hideMark/>
          </w:tcPr>
          <w:p w14:paraId="378455AA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6AD71ECA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9" w:type="dxa"/>
            <w:noWrap/>
            <w:vAlign w:val="center"/>
            <w:hideMark/>
          </w:tcPr>
          <w:p w14:paraId="59C528E3" w14:textId="6B65E565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7BBE6FE4" w14:textId="3672C114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0ED551EA" w14:textId="77777777" w:rsidTr="0009632D">
        <w:trPr>
          <w:trHeight w:val="710"/>
        </w:trPr>
        <w:tc>
          <w:tcPr>
            <w:tcW w:w="684" w:type="dxa"/>
            <w:noWrap/>
            <w:vAlign w:val="center"/>
            <w:hideMark/>
          </w:tcPr>
          <w:p w14:paraId="0D416846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548" w:type="dxa"/>
            <w:noWrap/>
            <w:vAlign w:val="center"/>
            <w:hideMark/>
          </w:tcPr>
          <w:p w14:paraId="214A04D2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znak zakazu  B średni (800mm)   na podkładzie z blachy ocynkowanej profilowanej z krawędzią zaginaną ,folia  typu 1</w:t>
            </w:r>
          </w:p>
        </w:tc>
        <w:tc>
          <w:tcPr>
            <w:tcW w:w="1514" w:type="dxa"/>
            <w:noWrap/>
            <w:vAlign w:val="center"/>
            <w:hideMark/>
          </w:tcPr>
          <w:p w14:paraId="2FA7B964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508007A5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9" w:type="dxa"/>
            <w:noWrap/>
            <w:vAlign w:val="center"/>
            <w:hideMark/>
          </w:tcPr>
          <w:p w14:paraId="5AB2285F" w14:textId="3F1E3852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7FC39FC5" w14:textId="05637989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6F7DED1E" w14:textId="77777777" w:rsidTr="0009632D">
        <w:trPr>
          <w:trHeight w:val="434"/>
        </w:trPr>
        <w:tc>
          <w:tcPr>
            <w:tcW w:w="684" w:type="dxa"/>
            <w:noWrap/>
            <w:vAlign w:val="center"/>
            <w:hideMark/>
          </w:tcPr>
          <w:p w14:paraId="28B42F8A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48" w:type="dxa"/>
            <w:noWrap/>
            <w:vAlign w:val="center"/>
            <w:hideMark/>
          </w:tcPr>
          <w:p w14:paraId="23907715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B-2 „zakaz wjazdu”, folia typu 2</w:t>
            </w:r>
          </w:p>
        </w:tc>
        <w:tc>
          <w:tcPr>
            <w:tcW w:w="1514" w:type="dxa"/>
            <w:noWrap/>
            <w:vAlign w:val="center"/>
            <w:hideMark/>
          </w:tcPr>
          <w:p w14:paraId="78353213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2BCEEDC0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9" w:type="dxa"/>
            <w:noWrap/>
            <w:vAlign w:val="center"/>
            <w:hideMark/>
          </w:tcPr>
          <w:p w14:paraId="3C83B97D" w14:textId="55A1E658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246FC8FA" w14:textId="543A24C8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1D13B430" w14:textId="77777777" w:rsidTr="0009632D">
        <w:trPr>
          <w:trHeight w:val="386"/>
        </w:trPr>
        <w:tc>
          <w:tcPr>
            <w:tcW w:w="684" w:type="dxa"/>
            <w:noWrap/>
            <w:vAlign w:val="center"/>
            <w:hideMark/>
          </w:tcPr>
          <w:p w14:paraId="4CFE90FB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548" w:type="dxa"/>
            <w:noWrap/>
            <w:vAlign w:val="center"/>
            <w:hideMark/>
          </w:tcPr>
          <w:p w14:paraId="5D0CDB67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 B-20 „stop”, folia typu 2</w:t>
            </w:r>
          </w:p>
        </w:tc>
        <w:tc>
          <w:tcPr>
            <w:tcW w:w="1514" w:type="dxa"/>
            <w:noWrap/>
            <w:vAlign w:val="center"/>
            <w:hideMark/>
          </w:tcPr>
          <w:p w14:paraId="5149DFAD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1A16C0D9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9" w:type="dxa"/>
            <w:noWrap/>
            <w:vAlign w:val="center"/>
            <w:hideMark/>
          </w:tcPr>
          <w:p w14:paraId="75F105DE" w14:textId="3F0EA811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3A7B08F7" w14:textId="175CE6A5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7B5879F6" w14:textId="77777777" w:rsidTr="0009632D">
        <w:trPr>
          <w:trHeight w:val="562"/>
        </w:trPr>
        <w:tc>
          <w:tcPr>
            <w:tcW w:w="684" w:type="dxa"/>
            <w:noWrap/>
            <w:vAlign w:val="center"/>
            <w:hideMark/>
          </w:tcPr>
          <w:p w14:paraId="17F461B8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548" w:type="dxa"/>
            <w:noWrap/>
            <w:vAlign w:val="center"/>
            <w:hideMark/>
          </w:tcPr>
          <w:p w14:paraId="15557FE0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znak nakazu  C średni (800mm)   na podkładzie z blachy ocynkowanej profilowanej z krawędzią zaginaną ,folia  typu 1</w:t>
            </w:r>
          </w:p>
        </w:tc>
        <w:tc>
          <w:tcPr>
            <w:tcW w:w="1514" w:type="dxa"/>
            <w:noWrap/>
            <w:vAlign w:val="center"/>
            <w:hideMark/>
          </w:tcPr>
          <w:p w14:paraId="0C17786A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7B732B48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69" w:type="dxa"/>
            <w:noWrap/>
            <w:vAlign w:val="center"/>
            <w:hideMark/>
          </w:tcPr>
          <w:p w14:paraId="0C5072E1" w14:textId="305275CF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0553CFD3" w14:textId="667E53AC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3B0EE57A" w14:textId="77777777" w:rsidTr="0009632D">
        <w:trPr>
          <w:trHeight w:val="684"/>
        </w:trPr>
        <w:tc>
          <w:tcPr>
            <w:tcW w:w="684" w:type="dxa"/>
            <w:noWrap/>
            <w:vAlign w:val="center"/>
            <w:hideMark/>
          </w:tcPr>
          <w:p w14:paraId="0C4BC7EF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548" w:type="dxa"/>
            <w:noWrap/>
            <w:vAlign w:val="center"/>
            <w:hideMark/>
          </w:tcPr>
          <w:p w14:paraId="5241CF26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znak informacyjny D średni na podkładzie z blachy ocynkowanej, profilowanej z krawędzią zaginaną ,folia typu 1</w:t>
            </w:r>
          </w:p>
        </w:tc>
        <w:tc>
          <w:tcPr>
            <w:tcW w:w="1514" w:type="dxa"/>
            <w:noWrap/>
            <w:vAlign w:val="center"/>
            <w:hideMark/>
          </w:tcPr>
          <w:p w14:paraId="41B4CEE7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0963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2" w:type="dxa"/>
            <w:noWrap/>
            <w:vAlign w:val="center"/>
            <w:hideMark/>
          </w:tcPr>
          <w:p w14:paraId="5072558D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9" w:type="dxa"/>
            <w:noWrap/>
            <w:vAlign w:val="center"/>
            <w:hideMark/>
          </w:tcPr>
          <w:p w14:paraId="4D48CFB3" w14:textId="620916C4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7D54D8D2" w14:textId="11BB3A58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21607E0C" w14:textId="77777777" w:rsidTr="0009632D">
        <w:trPr>
          <w:trHeight w:val="415"/>
        </w:trPr>
        <w:tc>
          <w:tcPr>
            <w:tcW w:w="684" w:type="dxa"/>
            <w:noWrap/>
            <w:vAlign w:val="center"/>
            <w:hideMark/>
          </w:tcPr>
          <w:p w14:paraId="45865675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548" w:type="dxa"/>
            <w:noWrap/>
            <w:vAlign w:val="center"/>
            <w:hideMark/>
          </w:tcPr>
          <w:p w14:paraId="4DAF97E0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Jak wyżej, lecz D-6,D-6a,D-6b,folia typu 2</w:t>
            </w:r>
          </w:p>
        </w:tc>
        <w:tc>
          <w:tcPr>
            <w:tcW w:w="1514" w:type="dxa"/>
            <w:noWrap/>
            <w:vAlign w:val="center"/>
            <w:hideMark/>
          </w:tcPr>
          <w:p w14:paraId="64625041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2AADAC53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9" w:type="dxa"/>
            <w:noWrap/>
            <w:vAlign w:val="center"/>
            <w:hideMark/>
          </w:tcPr>
          <w:p w14:paraId="63B8B668" w14:textId="35C516B3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403A8DD8" w14:textId="56B9ECFA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00B9AED1" w14:textId="77777777" w:rsidTr="0009632D">
        <w:trPr>
          <w:trHeight w:val="572"/>
        </w:trPr>
        <w:tc>
          <w:tcPr>
            <w:tcW w:w="684" w:type="dxa"/>
            <w:noWrap/>
            <w:vAlign w:val="center"/>
            <w:hideMark/>
          </w:tcPr>
          <w:p w14:paraId="0DD05F64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548" w:type="dxa"/>
            <w:noWrap/>
            <w:vAlign w:val="center"/>
            <w:hideMark/>
          </w:tcPr>
          <w:p w14:paraId="0DE82851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znak kierunku i miejscowości E średni na podkładzie z blachy ocynkowanej, profilowanej z krawędzią zaginaną ,folia typu 1</w:t>
            </w:r>
          </w:p>
        </w:tc>
        <w:tc>
          <w:tcPr>
            <w:tcW w:w="1514" w:type="dxa"/>
            <w:noWrap/>
            <w:vAlign w:val="center"/>
            <w:hideMark/>
          </w:tcPr>
          <w:p w14:paraId="1E5F6C9E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0963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2" w:type="dxa"/>
            <w:noWrap/>
            <w:vAlign w:val="center"/>
            <w:hideMark/>
          </w:tcPr>
          <w:p w14:paraId="4DD69DEC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9" w:type="dxa"/>
            <w:noWrap/>
            <w:vAlign w:val="center"/>
            <w:hideMark/>
          </w:tcPr>
          <w:p w14:paraId="3D754D3D" w14:textId="6504AFBC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5820E338" w14:textId="7FD6AFE9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6A6EFFD3" w14:textId="77777777" w:rsidTr="0009632D">
        <w:trPr>
          <w:trHeight w:val="746"/>
        </w:trPr>
        <w:tc>
          <w:tcPr>
            <w:tcW w:w="684" w:type="dxa"/>
            <w:noWrap/>
            <w:vAlign w:val="center"/>
            <w:hideMark/>
          </w:tcPr>
          <w:p w14:paraId="6E7448BC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548" w:type="dxa"/>
            <w:noWrap/>
            <w:vAlign w:val="center"/>
            <w:hideMark/>
          </w:tcPr>
          <w:p w14:paraId="7E175911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znak uzupełniający F średni na podkładzie z blachy ocynkowanej, profilowanej z krawędzią zaginaną ,folia typu 1</w:t>
            </w:r>
          </w:p>
        </w:tc>
        <w:tc>
          <w:tcPr>
            <w:tcW w:w="1514" w:type="dxa"/>
            <w:noWrap/>
            <w:vAlign w:val="center"/>
            <w:hideMark/>
          </w:tcPr>
          <w:p w14:paraId="60C0E7D2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0963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2" w:type="dxa"/>
            <w:noWrap/>
            <w:vAlign w:val="center"/>
            <w:hideMark/>
          </w:tcPr>
          <w:p w14:paraId="638A4CDC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9" w:type="dxa"/>
            <w:noWrap/>
            <w:vAlign w:val="center"/>
            <w:hideMark/>
          </w:tcPr>
          <w:p w14:paraId="4BB39180" w14:textId="081C5F45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42E1C5D3" w14:textId="6A277E12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7313B3A9" w14:textId="77777777" w:rsidTr="0009632D">
        <w:trPr>
          <w:trHeight w:val="507"/>
        </w:trPr>
        <w:tc>
          <w:tcPr>
            <w:tcW w:w="684" w:type="dxa"/>
            <w:noWrap/>
            <w:vAlign w:val="center"/>
            <w:hideMark/>
          </w:tcPr>
          <w:p w14:paraId="3F592921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548" w:type="dxa"/>
            <w:noWrap/>
            <w:vAlign w:val="center"/>
            <w:hideMark/>
          </w:tcPr>
          <w:p w14:paraId="5A8BAAE8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tabliczki do znaków T średnie na podkładzie z blachy ocynkowanej, profilowanej z krawędzią zaginaną ,folia typu 1</w:t>
            </w:r>
          </w:p>
        </w:tc>
        <w:tc>
          <w:tcPr>
            <w:tcW w:w="1514" w:type="dxa"/>
            <w:noWrap/>
            <w:vAlign w:val="center"/>
            <w:hideMark/>
          </w:tcPr>
          <w:p w14:paraId="3B2870E8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0963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2" w:type="dxa"/>
            <w:noWrap/>
            <w:vAlign w:val="center"/>
            <w:hideMark/>
          </w:tcPr>
          <w:p w14:paraId="198039F8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9" w:type="dxa"/>
            <w:noWrap/>
            <w:vAlign w:val="center"/>
            <w:hideMark/>
          </w:tcPr>
          <w:p w14:paraId="673C8FB8" w14:textId="437F8EAB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196281A1" w14:textId="0F90FD3B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07AAC1B7" w14:textId="77777777" w:rsidTr="0009632D">
        <w:trPr>
          <w:trHeight w:val="770"/>
        </w:trPr>
        <w:tc>
          <w:tcPr>
            <w:tcW w:w="684" w:type="dxa"/>
            <w:noWrap/>
            <w:vAlign w:val="center"/>
            <w:hideMark/>
          </w:tcPr>
          <w:p w14:paraId="55E040BF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548" w:type="dxa"/>
            <w:noWrap/>
            <w:vAlign w:val="center"/>
            <w:hideMark/>
          </w:tcPr>
          <w:p w14:paraId="1720BE06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znak przed przejazdami kolejowymi  G średni na podkładzie z blachy ocynkowanej, profilowanej z krawędzią zaginaną ,folia typu 1</w:t>
            </w:r>
          </w:p>
        </w:tc>
        <w:tc>
          <w:tcPr>
            <w:tcW w:w="1514" w:type="dxa"/>
            <w:noWrap/>
            <w:vAlign w:val="center"/>
            <w:hideMark/>
          </w:tcPr>
          <w:p w14:paraId="5E26AF77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0963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2" w:type="dxa"/>
            <w:noWrap/>
            <w:vAlign w:val="center"/>
            <w:hideMark/>
          </w:tcPr>
          <w:p w14:paraId="0D26466B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9" w:type="dxa"/>
            <w:noWrap/>
            <w:vAlign w:val="center"/>
            <w:hideMark/>
          </w:tcPr>
          <w:p w14:paraId="106836B7" w14:textId="2D494A5C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0907B4AB" w14:textId="484F825F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0C5DA494" w14:textId="77777777" w:rsidTr="0009632D">
        <w:trPr>
          <w:trHeight w:val="908"/>
        </w:trPr>
        <w:tc>
          <w:tcPr>
            <w:tcW w:w="684" w:type="dxa"/>
            <w:noWrap/>
            <w:vAlign w:val="center"/>
            <w:hideMark/>
          </w:tcPr>
          <w:p w14:paraId="3CD648CC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548" w:type="dxa"/>
            <w:noWrap/>
            <w:vAlign w:val="center"/>
            <w:hideMark/>
          </w:tcPr>
          <w:p w14:paraId="03B3803F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urządzenie bezpieczeństwa typ U (3,4,6,9,10,20,21,26,27) na podkładzie z blachy ocynkowanej, profilowanej z krawędzią zaginaną ,folia typu 1</w:t>
            </w:r>
          </w:p>
        </w:tc>
        <w:tc>
          <w:tcPr>
            <w:tcW w:w="1514" w:type="dxa"/>
            <w:noWrap/>
            <w:vAlign w:val="center"/>
            <w:hideMark/>
          </w:tcPr>
          <w:p w14:paraId="184BA4F7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m</w:t>
            </w:r>
            <w:r w:rsidRPr="0009632D">
              <w:rPr>
                <w:rFonts w:asciiTheme="minorHAnsi" w:hAnsi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22" w:type="dxa"/>
            <w:noWrap/>
            <w:vAlign w:val="center"/>
            <w:hideMark/>
          </w:tcPr>
          <w:p w14:paraId="2904546D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9" w:type="dxa"/>
            <w:noWrap/>
            <w:vAlign w:val="center"/>
            <w:hideMark/>
          </w:tcPr>
          <w:p w14:paraId="26279205" w14:textId="6FB668B6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57199B0A" w14:textId="43DBFE49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298E0DB3" w14:textId="77777777" w:rsidTr="0009632D">
        <w:trPr>
          <w:trHeight w:val="315"/>
        </w:trPr>
        <w:tc>
          <w:tcPr>
            <w:tcW w:w="684" w:type="dxa"/>
            <w:noWrap/>
            <w:vAlign w:val="center"/>
            <w:hideMark/>
          </w:tcPr>
          <w:p w14:paraId="7F7F825A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548" w:type="dxa"/>
            <w:noWrap/>
            <w:vAlign w:val="center"/>
            <w:hideMark/>
          </w:tcPr>
          <w:p w14:paraId="59B8A690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słupek prowadzący  U-1a</w:t>
            </w:r>
          </w:p>
        </w:tc>
        <w:tc>
          <w:tcPr>
            <w:tcW w:w="1514" w:type="dxa"/>
            <w:noWrap/>
            <w:vAlign w:val="center"/>
            <w:hideMark/>
          </w:tcPr>
          <w:p w14:paraId="1BDAC37F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328AA92B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9" w:type="dxa"/>
            <w:noWrap/>
            <w:vAlign w:val="center"/>
            <w:hideMark/>
          </w:tcPr>
          <w:p w14:paraId="0C889BC9" w14:textId="0CA69BC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6FCD143B" w14:textId="69B70D36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7B53BB1A" w14:textId="77777777" w:rsidTr="0009632D">
        <w:trPr>
          <w:trHeight w:val="315"/>
        </w:trPr>
        <w:tc>
          <w:tcPr>
            <w:tcW w:w="684" w:type="dxa"/>
            <w:noWrap/>
            <w:vAlign w:val="center"/>
            <w:hideMark/>
          </w:tcPr>
          <w:p w14:paraId="49B06604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5548" w:type="dxa"/>
            <w:noWrap/>
            <w:vAlign w:val="center"/>
            <w:hideMark/>
          </w:tcPr>
          <w:p w14:paraId="0F468711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lustro drogowe U-18a Ø900 mm</w:t>
            </w:r>
          </w:p>
        </w:tc>
        <w:tc>
          <w:tcPr>
            <w:tcW w:w="1514" w:type="dxa"/>
            <w:noWrap/>
            <w:vAlign w:val="center"/>
            <w:hideMark/>
          </w:tcPr>
          <w:p w14:paraId="1FB841F6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7AC74957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9" w:type="dxa"/>
            <w:noWrap/>
            <w:vAlign w:val="center"/>
            <w:hideMark/>
          </w:tcPr>
          <w:p w14:paraId="4A5579AD" w14:textId="6EB2D584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4C29D16A" w14:textId="5DB619F2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7C78E263" w14:textId="77777777" w:rsidTr="0009632D">
        <w:trPr>
          <w:trHeight w:val="615"/>
        </w:trPr>
        <w:tc>
          <w:tcPr>
            <w:tcW w:w="684" w:type="dxa"/>
            <w:noWrap/>
            <w:vAlign w:val="center"/>
            <w:hideMark/>
          </w:tcPr>
          <w:p w14:paraId="563DCE5A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5548" w:type="dxa"/>
            <w:noWrap/>
            <w:vAlign w:val="center"/>
            <w:hideMark/>
          </w:tcPr>
          <w:p w14:paraId="1C2240EB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lustro drogowe U-18b 800x1000 mm</w:t>
            </w:r>
          </w:p>
        </w:tc>
        <w:tc>
          <w:tcPr>
            <w:tcW w:w="1514" w:type="dxa"/>
            <w:noWrap/>
            <w:vAlign w:val="center"/>
            <w:hideMark/>
          </w:tcPr>
          <w:p w14:paraId="69213243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39922BB4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9" w:type="dxa"/>
            <w:noWrap/>
            <w:vAlign w:val="center"/>
            <w:hideMark/>
          </w:tcPr>
          <w:p w14:paraId="37A3596E" w14:textId="713F6D79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10AA9DEA" w14:textId="2E0E2F75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07BE0509" w14:textId="77777777" w:rsidTr="0009632D">
        <w:trPr>
          <w:trHeight w:val="315"/>
        </w:trPr>
        <w:tc>
          <w:tcPr>
            <w:tcW w:w="684" w:type="dxa"/>
            <w:noWrap/>
            <w:vAlign w:val="center"/>
            <w:hideMark/>
          </w:tcPr>
          <w:p w14:paraId="4491DBA3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5548" w:type="dxa"/>
            <w:noWrap/>
            <w:vAlign w:val="center"/>
            <w:hideMark/>
          </w:tcPr>
          <w:p w14:paraId="2AA3D6CE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uchwyty do tarcz znaków</w:t>
            </w:r>
          </w:p>
        </w:tc>
        <w:tc>
          <w:tcPr>
            <w:tcW w:w="1514" w:type="dxa"/>
            <w:noWrap/>
            <w:vAlign w:val="center"/>
            <w:hideMark/>
          </w:tcPr>
          <w:p w14:paraId="6A746776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0EB216C7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9" w:type="dxa"/>
            <w:noWrap/>
            <w:vAlign w:val="center"/>
            <w:hideMark/>
          </w:tcPr>
          <w:p w14:paraId="61207BE6" w14:textId="2957B039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363E1BD2" w14:textId="24103886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0E4BC5F4" w14:textId="77777777" w:rsidTr="0009632D">
        <w:trPr>
          <w:trHeight w:val="315"/>
        </w:trPr>
        <w:tc>
          <w:tcPr>
            <w:tcW w:w="684" w:type="dxa"/>
            <w:noWrap/>
            <w:vAlign w:val="center"/>
            <w:hideMark/>
          </w:tcPr>
          <w:p w14:paraId="1FD3D129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5548" w:type="dxa"/>
            <w:noWrap/>
            <w:vAlign w:val="center"/>
            <w:hideMark/>
          </w:tcPr>
          <w:p w14:paraId="1C0BCFCA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pylon U5a</w:t>
            </w:r>
          </w:p>
        </w:tc>
        <w:tc>
          <w:tcPr>
            <w:tcW w:w="1514" w:type="dxa"/>
            <w:noWrap/>
            <w:vAlign w:val="center"/>
            <w:hideMark/>
          </w:tcPr>
          <w:p w14:paraId="0C2F2D36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08E62645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9" w:type="dxa"/>
            <w:noWrap/>
            <w:vAlign w:val="center"/>
            <w:hideMark/>
          </w:tcPr>
          <w:p w14:paraId="0056DAA5" w14:textId="6AA797AF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1F0E9A8D" w14:textId="1D5540E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548A73A9" w14:textId="77777777" w:rsidTr="0009632D">
        <w:trPr>
          <w:trHeight w:val="315"/>
        </w:trPr>
        <w:tc>
          <w:tcPr>
            <w:tcW w:w="684" w:type="dxa"/>
            <w:noWrap/>
            <w:vAlign w:val="center"/>
            <w:hideMark/>
          </w:tcPr>
          <w:p w14:paraId="0BF5E262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5548" w:type="dxa"/>
            <w:noWrap/>
            <w:vAlign w:val="center"/>
            <w:hideMark/>
          </w:tcPr>
          <w:p w14:paraId="72FA7AAD" w14:textId="77777777" w:rsidR="0009632D" w:rsidRPr="0009632D" w:rsidRDefault="0009632D" w:rsidP="0009632D">
            <w:pPr>
              <w:suppressAutoHyphens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pylon U5b</w:t>
            </w:r>
          </w:p>
        </w:tc>
        <w:tc>
          <w:tcPr>
            <w:tcW w:w="1514" w:type="dxa"/>
            <w:noWrap/>
            <w:vAlign w:val="center"/>
            <w:hideMark/>
          </w:tcPr>
          <w:p w14:paraId="0E413E14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22" w:type="dxa"/>
            <w:noWrap/>
            <w:vAlign w:val="center"/>
            <w:hideMark/>
          </w:tcPr>
          <w:p w14:paraId="77F74939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9" w:type="dxa"/>
            <w:noWrap/>
            <w:vAlign w:val="center"/>
            <w:hideMark/>
          </w:tcPr>
          <w:p w14:paraId="64C1063E" w14:textId="3A731680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noWrap/>
            <w:vAlign w:val="center"/>
            <w:hideMark/>
          </w:tcPr>
          <w:p w14:paraId="5C196026" w14:textId="6C3304FD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5AFF97E3" w14:textId="77777777" w:rsidTr="0009632D">
        <w:trPr>
          <w:trHeight w:val="315"/>
        </w:trPr>
        <w:tc>
          <w:tcPr>
            <w:tcW w:w="8368" w:type="dxa"/>
            <w:gridSpan w:val="4"/>
            <w:noWrap/>
            <w:vAlign w:val="center"/>
            <w:hideMark/>
          </w:tcPr>
          <w:p w14:paraId="5E83FCC6" w14:textId="77777777" w:rsidR="0009632D" w:rsidRPr="0009632D" w:rsidRDefault="0009632D" w:rsidP="0009632D">
            <w:pPr>
              <w:suppressAutoHyphens/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razem [zł]</w:t>
            </w:r>
          </w:p>
        </w:tc>
        <w:tc>
          <w:tcPr>
            <w:tcW w:w="1569" w:type="dxa"/>
            <w:noWrap/>
            <w:vAlign w:val="center"/>
            <w:hideMark/>
          </w:tcPr>
          <w:p w14:paraId="088524BB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noWrap/>
            <w:vAlign w:val="center"/>
            <w:hideMark/>
          </w:tcPr>
          <w:p w14:paraId="76DEC384" w14:textId="7C534B9A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00B55BF9" w14:textId="77777777" w:rsidTr="0009632D">
        <w:trPr>
          <w:trHeight w:val="315"/>
        </w:trPr>
        <w:tc>
          <w:tcPr>
            <w:tcW w:w="8368" w:type="dxa"/>
            <w:gridSpan w:val="4"/>
            <w:noWrap/>
            <w:vAlign w:val="center"/>
            <w:hideMark/>
          </w:tcPr>
          <w:p w14:paraId="1A72BFE6" w14:textId="77777777" w:rsidR="0009632D" w:rsidRPr="0009632D" w:rsidRDefault="0009632D" w:rsidP="0009632D">
            <w:pPr>
              <w:suppressAutoHyphens/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podatek VAT  [23%]</w:t>
            </w:r>
          </w:p>
        </w:tc>
        <w:tc>
          <w:tcPr>
            <w:tcW w:w="1569" w:type="dxa"/>
            <w:noWrap/>
            <w:vAlign w:val="center"/>
            <w:hideMark/>
          </w:tcPr>
          <w:p w14:paraId="3F38ABA1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noWrap/>
            <w:vAlign w:val="center"/>
            <w:hideMark/>
          </w:tcPr>
          <w:p w14:paraId="7C1D077E" w14:textId="2288502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09632D" w:rsidRPr="0009632D" w14:paraId="60A3B040" w14:textId="77777777" w:rsidTr="0009632D">
        <w:trPr>
          <w:trHeight w:val="315"/>
        </w:trPr>
        <w:tc>
          <w:tcPr>
            <w:tcW w:w="8368" w:type="dxa"/>
            <w:gridSpan w:val="4"/>
            <w:noWrap/>
            <w:vAlign w:val="center"/>
            <w:hideMark/>
          </w:tcPr>
          <w:p w14:paraId="489601D9" w14:textId="77777777" w:rsidR="0009632D" w:rsidRPr="0009632D" w:rsidRDefault="0009632D" w:rsidP="0009632D">
            <w:pPr>
              <w:suppressAutoHyphens/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wartość brutto [zł]</w:t>
            </w:r>
          </w:p>
        </w:tc>
        <w:tc>
          <w:tcPr>
            <w:tcW w:w="1569" w:type="dxa"/>
            <w:noWrap/>
            <w:vAlign w:val="center"/>
            <w:hideMark/>
          </w:tcPr>
          <w:p w14:paraId="3DD1C9FC" w14:textId="77777777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9632D">
              <w:rPr>
                <w:rFonts w:asciiTheme="minorHAnsi" w:hAnsi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noWrap/>
            <w:vAlign w:val="center"/>
            <w:hideMark/>
          </w:tcPr>
          <w:p w14:paraId="343E99EC" w14:textId="6277AFB9" w:rsidR="0009632D" w:rsidRPr="0009632D" w:rsidRDefault="0009632D" w:rsidP="0009632D">
            <w:pPr>
              <w:suppressAutoHyphens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</w:tbl>
    <w:p w14:paraId="69F06E66" w14:textId="47C82615" w:rsidR="0009632D" w:rsidRDefault="0009632D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</w:p>
    <w:p w14:paraId="6469C41A" w14:textId="4894F66E" w:rsidR="0009632D" w:rsidRDefault="0009632D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</w:p>
    <w:p w14:paraId="15BEC3C3" w14:textId="5268D599" w:rsidR="0009632D" w:rsidRDefault="0009632D" w:rsidP="006561E1">
      <w:pPr>
        <w:suppressAutoHyphens/>
        <w:jc w:val="center"/>
        <w:rPr>
          <w:rFonts w:asciiTheme="minorHAnsi" w:hAnsiTheme="minorHAnsi"/>
          <w:b/>
          <w:color w:val="000000"/>
          <w:sz w:val="22"/>
        </w:rPr>
      </w:pPr>
    </w:p>
    <w:p w14:paraId="58CF59EC" w14:textId="77777777" w:rsidR="0029752D" w:rsidRDefault="0029752D" w:rsidP="0009632D">
      <w:pPr>
        <w:autoSpaceDE w:val="0"/>
        <w:autoSpaceDN w:val="0"/>
        <w:adjustRightInd w:val="0"/>
        <w:rPr>
          <w:rFonts w:ascii="Calibri" w:hAnsi="Calibri"/>
          <w:lang w:eastAsia="en-US"/>
        </w:rPr>
      </w:pPr>
    </w:p>
    <w:p w14:paraId="25B9993D" w14:textId="77777777" w:rsidR="00DB06AE" w:rsidRPr="00E50296" w:rsidRDefault="00DB06AE" w:rsidP="00DB06A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E50296">
        <w:rPr>
          <w:rFonts w:ascii="Calibri" w:hAnsi="Calibri"/>
          <w:lang w:eastAsia="en-US"/>
        </w:rPr>
        <w:t>……………………………………………………………………</w:t>
      </w:r>
    </w:p>
    <w:p w14:paraId="5C387F37" w14:textId="77777777" w:rsidR="00DB06AE" w:rsidRPr="00DB06AE" w:rsidRDefault="00DB06AE" w:rsidP="00DB06A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16"/>
          <w:szCs w:val="16"/>
          <w:lang w:eastAsia="en-US"/>
        </w:rPr>
      </w:pPr>
      <w:r w:rsidRPr="00DB06AE">
        <w:rPr>
          <w:rFonts w:ascii="Calibri" w:hAnsi="Calibri"/>
          <w:i/>
          <w:iCs/>
          <w:sz w:val="16"/>
          <w:szCs w:val="16"/>
          <w:lang w:eastAsia="en-US"/>
        </w:rPr>
        <w:t xml:space="preserve">podpis </w:t>
      </w:r>
      <w:r w:rsidRPr="00DB06AE">
        <w:rPr>
          <w:rFonts w:ascii="Calibri" w:hAnsi="Calibri" w:cs="Times New Roman,Italic"/>
          <w:i/>
          <w:iCs/>
          <w:sz w:val="16"/>
          <w:szCs w:val="16"/>
          <w:lang w:eastAsia="en-US"/>
        </w:rPr>
        <w:t>osoby(osób) uprawnionej(</w:t>
      </w:r>
      <w:proofErr w:type="spellStart"/>
      <w:r w:rsidRPr="00DB06AE">
        <w:rPr>
          <w:rFonts w:ascii="Calibri" w:hAnsi="Calibri" w:cs="Times New Roman,Italic"/>
          <w:i/>
          <w:iCs/>
          <w:sz w:val="16"/>
          <w:szCs w:val="16"/>
          <w:lang w:eastAsia="en-US"/>
        </w:rPr>
        <w:t>ych</w:t>
      </w:r>
      <w:proofErr w:type="spellEnd"/>
      <w:r w:rsidRPr="00DB06AE">
        <w:rPr>
          <w:rFonts w:ascii="Calibri" w:hAnsi="Calibri" w:cs="Times New Roman,Italic"/>
          <w:i/>
          <w:iCs/>
          <w:sz w:val="16"/>
          <w:szCs w:val="16"/>
          <w:lang w:eastAsia="en-US"/>
        </w:rPr>
        <w:t>)</w:t>
      </w:r>
    </w:p>
    <w:p w14:paraId="7E755ACF" w14:textId="77777777" w:rsidR="00DB06AE" w:rsidRPr="00DB06AE" w:rsidRDefault="00DB06AE" w:rsidP="00DB06AE">
      <w:pPr>
        <w:autoSpaceDE w:val="0"/>
        <w:autoSpaceDN w:val="0"/>
        <w:adjustRightInd w:val="0"/>
        <w:jc w:val="right"/>
        <w:rPr>
          <w:rFonts w:ascii="Calibri" w:hAnsi="Calibri"/>
          <w:sz w:val="16"/>
          <w:szCs w:val="16"/>
        </w:rPr>
      </w:pPr>
      <w:r w:rsidRPr="00DB06AE">
        <w:rPr>
          <w:rFonts w:ascii="Calibri" w:hAnsi="Calibri"/>
          <w:i/>
          <w:iCs/>
          <w:sz w:val="16"/>
          <w:szCs w:val="16"/>
          <w:lang w:eastAsia="en-US"/>
        </w:rPr>
        <w:t>do reprezentowania Wykonawcy</w:t>
      </w:r>
    </w:p>
    <w:sectPr w:rsidR="00DB06AE" w:rsidRPr="00DB06AE" w:rsidSect="006561E1">
      <w:headerReference w:type="default" r:id="rId7"/>
      <w:pgSz w:w="11906" w:h="16838"/>
      <w:pgMar w:top="454" w:right="454" w:bottom="454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416B2" w14:textId="77777777" w:rsidR="00735AD4" w:rsidRDefault="00735AD4" w:rsidP="00A975C1">
      <w:r>
        <w:separator/>
      </w:r>
    </w:p>
  </w:endnote>
  <w:endnote w:type="continuationSeparator" w:id="0">
    <w:p w14:paraId="4EBF480F" w14:textId="77777777" w:rsidR="00735AD4" w:rsidRDefault="00735AD4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561D3" w14:textId="77777777" w:rsidR="00735AD4" w:rsidRDefault="00735AD4" w:rsidP="00A975C1">
      <w:r>
        <w:separator/>
      </w:r>
    </w:p>
  </w:footnote>
  <w:footnote w:type="continuationSeparator" w:id="0">
    <w:p w14:paraId="311DE046" w14:textId="77777777" w:rsidR="00735AD4" w:rsidRDefault="00735AD4" w:rsidP="00A97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DA081" w14:textId="5CCB97C1" w:rsidR="00A975C1" w:rsidRPr="00DB06AE" w:rsidRDefault="00335A1F" w:rsidP="00A975C1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r>
      <w:rPr>
        <w:rFonts w:asciiTheme="minorHAnsi" w:hAnsiTheme="minorHAnsi"/>
        <w:i w:val="0"/>
        <w:sz w:val="20"/>
        <w:szCs w:val="20"/>
      </w:rPr>
      <w:t>z</w:t>
    </w:r>
    <w:r w:rsidR="00A975C1" w:rsidRPr="00DB06AE">
      <w:rPr>
        <w:rFonts w:asciiTheme="minorHAnsi" w:hAnsiTheme="minorHAnsi"/>
        <w:i w:val="0"/>
        <w:sz w:val="20"/>
        <w:szCs w:val="20"/>
      </w:rPr>
      <w:t xml:space="preserve">ałącznik nr </w:t>
    </w:r>
    <w:r w:rsidR="00CF3901" w:rsidRPr="00DB06AE">
      <w:rPr>
        <w:rFonts w:asciiTheme="minorHAnsi" w:hAnsiTheme="minorHAnsi"/>
        <w:i w:val="0"/>
        <w:sz w:val="20"/>
        <w:szCs w:val="20"/>
      </w:rPr>
      <w:t>3</w:t>
    </w:r>
    <w:r w:rsidR="00A975C1" w:rsidRPr="00DB06AE">
      <w:rPr>
        <w:rFonts w:asciiTheme="minorHAnsi" w:hAnsiTheme="minorHAnsi"/>
        <w:i w:val="0"/>
        <w:sz w:val="20"/>
        <w:szCs w:val="20"/>
      </w:rPr>
      <w:t xml:space="preserve">: </w:t>
    </w:r>
    <w:r w:rsidR="00DB06AE">
      <w:rPr>
        <w:rFonts w:asciiTheme="minorHAnsi" w:hAnsiTheme="minorHAnsi"/>
        <w:i w:val="0"/>
        <w:sz w:val="20"/>
        <w:szCs w:val="20"/>
      </w:rPr>
      <w:t>k</w:t>
    </w:r>
    <w:r w:rsidR="00CF3901" w:rsidRPr="00DB06AE">
      <w:rPr>
        <w:rFonts w:asciiTheme="minorHAnsi" w:hAnsiTheme="minorHAnsi"/>
        <w:i w:val="0"/>
        <w:sz w:val="20"/>
        <w:szCs w:val="20"/>
      </w:rPr>
      <w:t>osztorys ofertowy</w:t>
    </w:r>
  </w:p>
  <w:p w14:paraId="5C6318FA" w14:textId="4F9B347D" w:rsidR="00A975C1" w:rsidRDefault="004614F2" w:rsidP="00A975C1">
    <w:pPr>
      <w:spacing w:line="276" w:lineRule="auto"/>
      <w:rPr>
        <w:rFonts w:asciiTheme="minorHAnsi" w:hAnsiTheme="minorHAnsi"/>
        <w:sz w:val="20"/>
        <w:szCs w:val="20"/>
      </w:rPr>
    </w:pPr>
    <w:r w:rsidRPr="00DB06AE">
      <w:rPr>
        <w:rFonts w:asciiTheme="minorHAnsi" w:hAnsiTheme="minorHAnsi"/>
        <w:sz w:val="20"/>
        <w:szCs w:val="20"/>
      </w:rPr>
      <w:t>nr sprawy ZDP.2020/AZ</w:t>
    </w:r>
    <w:r w:rsidR="00335A1F">
      <w:rPr>
        <w:rFonts w:asciiTheme="minorHAnsi" w:hAnsiTheme="minorHAnsi"/>
        <w:sz w:val="20"/>
        <w:szCs w:val="20"/>
      </w:rPr>
      <w:t>/</w:t>
    </w:r>
    <w:r w:rsidR="0009632D">
      <w:rPr>
        <w:rFonts w:asciiTheme="minorHAnsi" w:hAnsiTheme="minorHAnsi"/>
        <w:sz w:val="20"/>
        <w:szCs w:val="20"/>
      </w:rPr>
      <w:t>28</w:t>
    </w:r>
    <w:r w:rsidR="00DB06AE" w:rsidRPr="00DB06AE">
      <w:rPr>
        <w:rFonts w:asciiTheme="minorHAnsi" w:hAnsiTheme="minorHAnsi"/>
        <w:sz w:val="20"/>
        <w:szCs w:val="20"/>
      </w:rPr>
      <w:t>/20</w:t>
    </w:r>
    <w:r w:rsidR="002F03E9">
      <w:rPr>
        <w:rFonts w:asciiTheme="minorHAnsi" w:hAnsiTheme="minorHAnsi"/>
        <w:sz w:val="20"/>
        <w:szCs w:val="20"/>
      </w:rPr>
      <w:t>2</w:t>
    </w:r>
    <w:r w:rsidR="0089408A">
      <w:rPr>
        <w:rFonts w:asciiTheme="minorHAnsi" w:hAnsiTheme="minorHAnsi"/>
        <w:sz w:val="20"/>
        <w:szCs w:val="20"/>
      </w:rPr>
      <w:t>2</w:t>
    </w:r>
  </w:p>
  <w:p w14:paraId="60C21DCA" w14:textId="77777777" w:rsidR="00DB06AE" w:rsidRPr="00DB06AE" w:rsidRDefault="00DB06AE" w:rsidP="00A975C1">
    <w:pPr>
      <w:spacing w:line="276" w:lineRule="auto"/>
      <w:rPr>
        <w:rFonts w:asciiTheme="minorHAnsi" w:hAnsiTheme="minorHAnsi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106E2"/>
    <w:multiLevelType w:val="hybridMultilevel"/>
    <w:tmpl w:val="78887162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C1"/>
    <w:rsid w:val="000603CB"/>
    <w:rsid w:val="00063065"/>
    <w:rsid w:val="00080B32"/>
    <w:rsid w:val="00095AAD"/>
    <w:rsid w:val="0009632D"/>
    <w:rsid w:val="00173E66"/>
    <w:rsid w:val="002557C9"/>
    <w:rsid w:val="00277041"/>
    <w:rsid w:val="0029752D"/>
    <w:rsid w:val="002E37CF"/>
    <w:rsid w:val="002F03E9"/>
    <w:rsid w:val="00335A1F"/>
    <w:rsid w:val="00341F4B"/>
    <w:rsid w:val="003A60F1"/>
    <w:rsid w:val="00402A82"/>
    <w:rsid w:val="004614F2"/>
    <w:rsid w:val="004F1A77"/>
    <w:rsid w:val="00525E50"/>
    <w:rsid w:val="005442AD"/>
    <w:rsid w:val="00555F40"/>
    <w:rsid w:val="005C6D74"/>
    <w:rsid w:val="005E7810"/>
    <w:rsid w:val="00615360"/>
    <w:rsid w:val="006561E1"/>
    <w:rsid w:val="00675082"/>
    <w:rsid w:val="00735AD4"/>
    <w:rsid w:val="007B6A57"/>
    <w:rsid w:val="007D07A2"/>
    <w:rsid w:val="007D2534"/>
    <w:rsid w:val="0089408A"/>
    <w:rsid w:val="008C2C6F"/>
    <w:rsid w:val="00A920B1"/>
    <w:rsid w:val="00A975C1"/>
    <w:rsid w:val="00AC34C7"/>
    <w:rsid w:val="00B05F33"/>
    <w:rsid w:val="00CF3901"/>
    <w:rsid w:val="00DB06AE"/>
    <w:rsid w:val="00E37F45"/>
    <w:rsid w:val="00F017A7"/>
    <w:rsid w:val="00F2025F"/>
    <w:rsid w:val="00FB3E5A"/>
    <w:rsid w:val="00FC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69DBA"/>
  <w15:docId w15:val="{5FF11B62-AE33-4F62-B1AE-0E5114FC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614F2"/>
    <w:pPr>
      <w:ind w:left="720"/>
      <w:contextualSpacing/>
    </w:pPr>
  </w:style>
  <w:style w:type="table" w:styleId="Siatkatabeli">
    <w:name w:val="Table Grid"/>
    <w:basedOn w:val="Standardowy"/>
    <w:uiPriority w:val="59"/>
    <w:rsid w:val="00096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8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Zarząd Dróg Powiatowych w Kłodzku</cp:lastModifiedBy>
  <cp:revision>5</cp:revision>
  <cp:lastPrinted>2022-05-19T09:30:00Z</cp:lastPrinted>
  <dcterms:created xsi:type="dcterms:W3CDTF">2022-01-13T06:22:00Z</dcterms:created>
  <dcterms:modified xsi:type="dcterms:W3CDTF">2022-05-19T09:31:00Z</dcterms:modified>
</cp:coreProperties>
</file>