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02" w:rsidRPr="00151402" w:rsidRDefault="00151402" w:rsidP="00614314">
      <w:pPr>
        <w:pStyle w:val="Tytu"/>
        <w:rPr>
          <w:rFonts w:asciiTheme="minorHAnsi" w:hAnsiTheme="minorHAnsi" w:cs="Times New Roman"/>
          <w:u w:val="none"/>
        </w:rPr>
      </w:pPr>
    </w:p>
    <w:p w:rsidR="00614314" w:rsidRPr="00151402" w:rsidRDefault="00614314" w:rsidP="004A2D63">
      <w:pPr>
        <w:pStyle w:val="Tytu"/>
        <w:rPr>
          <w:rFonts w:asciiTheme="minorHAnsi" w:hAnsiTheme="minorHAnsi" w:cs="Times New Roman"/>
          <w:u w:val="none"/>
        </w:rPr>
      </w:pPr>
      <w:r w:rsidRPr="00151402">
        <w:rPr>
          <w:rFonts w:asciiTheme="minorHAnsi" w:hAnsiTheme="minorHAnsi" w:cs="Times New Roman"/>
          <w:u w:val="none"/>
        </w:rPr>
        <w:t>KOSZTORYS OFERTOWY</w:t>
      </w:r>
    </w:p>
    <w:p w:rsidR="00614314" w:rsidRPr="00151402" w:rsidRDefault="00614314" w:rsidP="00614314">
      <w:pPr>
        <w:pStyle w:val="Tytu"/>
        <w:rPr>
          <w:rFonts w:asciiTheme="minorHAnsi" w:hAnsiTheme="minorHAnsi" w:cs="Times New Roman"/>
          <w:b w:val="0"/>
          <w:u w:val="none"/>
        </w:rPr>
      </w:pPr>
      <w:r w:rsidRPr="00151402">
        <w:rPr>
          <w:rFonts w:asciiTheme="minorHAnsi" w:hAnsiTheme="minorHAnsi" w:cs="Times New Roman"/>
          <w:b w:val="0"/>
          <w:u w:val="none"/>
        </w:rPr>
        <w:t xml:space="preserve">dla zadania pn.: </w:t>
      </w:r>
    </w:p>
    <w:p w:rsidR="00151402" w:rsidRPr="00151402" w:rsidRDefault="00151402" w:rsidP="00151402">
      <w:pPr>
        <w:pStyle w:val="Nagwek1"/>
        <w:spacing w:before="0"/>
        <w:ind w:right="-1"/>
        <w:jc w:val="center"/>
        <w:rPr>
          <w:rFonts w:asciiTheme="minorHAnsi" w:hAnsiTheme="minorHAnsi"/>
          <w:color w:val="auto"/>
          <w:sz w:val="8"/>
          <w:szCs w:val="8"/>
        </w:rPr>
      </w:pPr>
    </w:p>
    <w:p w:rsidR="00151402" w:rsidRPr="00151402" w:rsidRDefault="00151402" w:rsidP="004A2D63">
      <w:pPr>
        <w:pStyle w:val="Nagwek1"/>
        <w:spacing w:before="0"/>
        <w:ind w:right="-1"/>
        <w:jc w:val="center"/>
        <w:rPr>
          <w:rFonts w:asciiTheme="minorHAnsi" w:hAnsiTheme="minorHAnsi"/>
          <w:color w:val="auto"/>
          <w:sz w:val="24"/>
          <w:szCs w:val="24"/>
        </w:rPr>
      </w:pPr>
      <w:r w:rsidRPr="00151402">
        <w:rPr>
          <w:rFonts w:asciiTheme="minorHAnsi" w:hAnsiTheme="minorHAnsi"/>
          <w:color w:val="auto"/>
          <w:sz w:val="24"/>
          <w:szCs w:val="24"/>
        </w:rPr>
        <w:t xml:space="preserve">„ODNOWIENIE OZNAKOWANIA  POZIOMEGO NA </w:t>
      </w:r>
      <w:r w:rsidR="004A2D63">
        <w:rPr>
          <w:rFonts w:asciiTheme="minorHAnsi" w:hAnsiTheme="minorHAnsi"/>
          <w:color w:val="auto"/>
          <w:sz w:val="24"/>
          <w:szCs w:val="24"/>
        </w:rPr>
        <w:t>DROGACH</w:t>
      </w:r>
      <w:r w:rsidRPr="00151402">
        <w:rPr>
          <w:rFonts w:asciiTheme="minorHAnsi" w:hAnsiTheme="minorHAnsi"/>
          <w:color w:val="auto"/>
          <w:sz w:val="24"/>
          <w:szCs w:val="24"/>
        </w:rPr>
        <w:t>POWIATOWYCH POWIATU KŁODZKIEGO W ROKU 201</w:t>
      </w:r>
      <w:r w:rsidR="004A2D63">
        <w:rPr>
          <w:rFonts w:asciiTheme="minorHAnsi" w:hAnsiTheme="minorHAnsi"/>
          <w:color w:val="auto"/>
          <w:sz w:val="24"/>
          <w:szCs w:val="24"/>
        </w:rPr>
        <w:t>8</w:t>
      </w:r>
      <w:r w:rsidRPr="00151402">
        <w:rPr>
          <w:rFonts w:asciiTheme="minorHAnsi" w:hAnsiTheme="minorHAnsi"/>
          <w:color w:val="auto"/>
          <w:sz w:val="24"/>
          <w:szCs w:val="24"/>
        </w:rPr>
        <w:t xml:space="preserve"> ”</w:t>
      </w:r>
    </w:p>
    <w:p w:rsidR="00614314" w:rsidRPr="00151402" w:rsidRDefault="00614314" w:rsidP="00614314">
      <w:pPr>
        <w:pStyle w:val="Tytu"/>
        <w:jc w:val="left"/>
        <w:rPr>
          <w:rFonts w:asciiTheme="minorHAnsi" w:hAnsiTheme="minorHAnsi" w:cs="Times New Roman"/>
          <w:b w:val="0"/>
          <w:u w:val="none"/>
        </w:rPr>
      </w:pPr>
    </w:p>
    <w:p w:rsidR="00614314" w:rsidRPr="00151402" w:rsidRDefault="00614314" w:rsidP="00614314">
      <w:pPr>
        <w:pStyle w:val="Tytu"/>
        <w:jc w:val="left"/>
        <w:rPr>
          <w:rFonts w:asciiTheme="minorHAnsi" w:hAnsiTheme="minorHAnsi" w:cs="Times New Roman"/>
          <w:b w:val="0"/>
          <w:u w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952"/>
        <w:gridCol w:w="1595"/>
        <w:gridCol w:w="3020"/>
        <w:gridCol w:w="724"/>
        <w:gridCol w:w="996"/>
        <w:gridCol w:w="1191"/>
        <w:gridCol w:w="1407"/>
      </w:tblGrid>
      <w:tr w:rsidR="00912F9C" w:rsidRPr="00912F9C" w:rsidTr="00912F9C">
        <w:tc>
          <w:tcPr>
            <w:tcW w:w="53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L.P.</w:t>
            </w:r>
          </w:p>
        </w:tc>
        <w:tc>
          <w:tcPr>
            <w:tcW w:w="95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 xml:space="preserve">Kod pozycji </w:t>
            </w:r>
            <w:proofErr w:type="spellStart"/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przedm</w:t>
            </w:r>
            <w:proofErr w:type="spellEnd"/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1598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Nr S.T.</w:t>
            </w:r>
          </w:p>
        </w:tc>
        <w:tc>
          <w:tcPr>
            <w:tcW w:w="3031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Nazwa i opis pozycji przedmiaru i obliczenie ilości jednostek pomiarowych</w:t>
            </w:r>
          </w:p>
        </w:tc>
        <w:tc>
          <w:tcPr>
            <w:tcW w:w="724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Jedn.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miary</w:t>
            </w:r>
          </w:p>
        </w:tc>
        <w:tc>
          <w:tcPr>
            <w:tcW w:w="973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Ilość j. m.</w:t>
            </w:r>
          </w:p>
        </w:tc>
        <w:tc>
          <w:tcPr>
            <w:tcW w:w="119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 xml:space="preserve">Cena </w:t>
            </w:r>
            <w:proofErr w:type="spellStart"/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jednos</w:t>
            </w:r>
            <w:proofErr w:type="spellEnd"/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. (PLN)</w:t>
            </w:r>
          </w:p>
        </w:tc>
        <w:tc>
          <w:tcPr>
            <w:tcW w:w="141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Wartość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(PLN)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912F9C">
        <w:trPr>
          <w:trHeight w:val="443"/>
        </w:trPr>
        <w:tc>
          <w:tcPr>
            <w:tcW w:w="10420" w:type="dxa"/>
            <w:gridSpan w:val="8"/>
            <w:vAlign w:val="center"/>
          </w:tcPr>
          <w:p w:rsidR="00912F9C" w:rsidRPr="00912F9C" w:rsidRDefault="00912F9C" w:rsidP="00912F9C">
            <w:pPr>
              <w:ind w:left="7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12F9C">
              <w:rPr>
                <w:rFonts w:asciiTheme="minorHAnsi" w:hAnsiTheme="minorHAnsi"/>
                <w:b/>
                <w:sz w:val="22"/>
                <w:szCs w:val="22"/>
              </w:rPr>
              <w:t>Dział 07.00.00.00 Oznakowanie dróg i urządzenia bezpieczeństwa ruchu</w:t>
            </w:r>
          </w:p>
        </w:tc>
      </w:tr>
      <w:tr w:rsidR="00912F9C" w:rsidRPr="00912F9C" w:rsidTr="00912F9C">
        <w:tc>
          <w:tcPr>
            <w:tcW w:w="53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95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1.1</w:t>
            </w:r>
          </w:p>
        </w:tc>
        <w:tc>
          <w:tcPr>
            <w:tcW w:w="1598" w:type="dxa"/>
            <w:vAlign w:val="center"/>
          </w:tcPr>
          <w:p w:rsidR="00912F9C" w:rsidRPr="00912F9C" w:rsidRDefault="00912F9C" w:rsidP="00912F9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12F9C">
              <w:rPr>
                <w:rFonts w:asciiTheme="minorHAnsi" w:hAnsiTheme="minorHAnsi"/>
                <w:sz w:val="22"/>
                <w:szCs w:val="22"/>
              </w:rPr>
              <w:t>D-07.01.01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3031" w:type="dxa"/>
            <w:vAlign w:val="center"/>
          </w:tcPr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Usunięcie oznakowania poziomego</w:t>
            </w:r>
          </w:p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724" w:type="dxa"/>
            <w:vAlign w:val="center"/>
          </w:tcPr>
          <w:p w:rsidR="00912F9C" w:rsidRPr="00835CDE" w:rsidRDefault="00912F9C" w:rsidP="00835CDE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m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  <w:t>2</w:t>
            </w:r>
          </w:p>
        </w:tc>
        <w:tc>
          <w:tcPr>
            <w:tcW w:w="973" w:type="dxa"/>
            <w:vAlign w:val="center"/>
          </w:tcPr>
          <w:p w:rsidR="00912F9C" w:rsidRPr="00912F9C" w:rsidRDefault="00912F9C" w:rsidP="00273342">
            <w:pPr>
              <w:pStyle w:val="Tytu"/>
              <w:jc w:val="righ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</w:p>
          <w:p w:rsidR="00912F9C" w:rsidRPr="00912F9C" w:rsidRDefault="00912F9C" w:rsidP="00273342">
            <w:pPr>
              <w:pStyle w:val="Tytu"/>
              <w:jc w:val="righ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22,60</w:t>
            </w:r>
          </w:p>
          <w:p w:rsidR="00912F9C" w:rsidRPr="00912F9C" w:rsidRDefault="00912F9C" w:rsidP="00273342">
            <w:pPr>
              <w:pStyle w:val="Tytu"/>
              <w:jc w:val="righ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195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912F9C">
        <w:tc>
          <w:tcPr>
            <w:tcW w:w="53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95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1.2</w:t>
            </w:r>
          </w:p>
        </w:tc>
        <w:tc>
          <w:tcPr>
            <w:tcW w:w="1598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D-07.01.01.11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3031" w:type="dxa"/>
            <w:vAlign w:val="center"/>
          </w:tcPr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Oznakowanie poziome jezdni materiałami  cienkowarstwowymi</w:t>
            </w:r>
          </w:p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- linie ciągłe</w:t>
            </w:r>
          </w:p>
        </w:tc>
        <w:tc>
          <w:tcPr>
            <w:tcW w:w="724" w:type="dxa"/>
            <w:vAlign w:val="center"/>
          </w:tcPr>
          <w:p w:rsidR="00912F9C" w:rsidRPr="00835CDE" w:rsidRDefault="00912F9C" w:rsidP="00835CDE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m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  <w:t>2</w:t>
            </w:r>
          </w:p>
        </w:tc>
        <w:tc>
          <w:tcPr>
            <w:tcW w:w="973" w:type="dxa"/>
            <w:vAlign w:val="center"/>
          </w:tcPr>
          <w:p w:rsidR="00912F9C" w:rsidRPr="00835CDE" w:rsidRDefault="00912F9C" w:rsidP="00273342">
            <w:pPr>
              <w:pStyle w:val="Tytu"/>
              <w:jc w:val="righ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1</w:t>
            </w:r>
            <w:r w:rsidR="0027334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.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321,66</w:t>
            </w:r>
          </w:p>
        </w:tc>
        <w:tc>
          <w:tcPr>
            <w:tcW w:w="1195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912F9C">
        <w:tc>
          <w:tcPr>
            <w:tcW w:w="53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3.</w:t>
            </w:r>
          </w:p>
        </w:tc>
        <w:tc>
          <w:tcPr>
            <w:tcW w:w="95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1.3</w:t>
            </w:r>
          </w:p>
        </w:tc>
        <w:tc>
          <w:tcPr>
            <w:tcW w:w="1598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D-07.01.01.12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3031" w:type="dxa"/>
            <w:vAlign w:val="center"/>
          </w:tcPr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Oznakowanie poziome jezdni materiałami  cienkowarstwowymi</w:t>
            </w:r>
          </w:p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- linie przerywane</w:t>
            </w:r>
          </w:p>
        </w:tc>
        <w:tc>
          <w:tcPr>
            <w:tcW w:w="724" w:type="dxa"/>
            <w:vAlign w:val="center"/>
          </w:tcPr>
          <w:p w:rsidR="00912F9C" w:rsidRPr="00835CDE" w:rsidRDefault="00912F9C" w:rsidP="00835CDE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m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  <w:t>2</w:t>
            </w:r>
          </w:p>
        </w:tc>
        <w:tc>
          <w:tcPr>
            <w:tcW w:w="973" w:type="dxa"/>
            <w:vAlign w:val="center"/>
          </w:tcPr>
          <w:p w:rsidR="00912F9C" w:rsidRPr="00835CDE" w:rsidRDefault="00912F9C" w:rsidP="00273342">
            <w:pPr>
              <w:pStyle w:val="Tytu"/>
              <w:jc w:val="righ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443,91</w:t>
            </w:r>
          </w:p>
        </w:tc>
        <w:tc>
          <w:tcPr>
            <w:tcW w:w="1195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912F9C">
        <w:tc>
          <w:tcPr>
            <w:tcW w:w="53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4.</w:t>
            </w:r>
          </w:p>
        </w:tc>
        <w:tc>
          <w:tcPr>
            <w:tcW w:w="95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1.4</w:t>
            </w:r>
          </w:p>
        </w:tc>
        <w:tc>
          <w:tcPr>
            <w:tcW w:w="1598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D-07.01.01.13</w:t>
            </w:r>
          </w:p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3031" w:type="dxa"/>
            <w:vAlign w:val="center"/>
          </w:tcPr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Oznakowanie poziome jezdni materiałami  cienkowarstwowymi</w:t>
            </w:r>
          </w:p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- linie na skrzyżowaniach i przejścia</w:t>
            </w:r>
          </w:p>
        </w:tc>
        <w:tc>
          <w:tcPr>
            <w:tcW w:w="724" w:type="dxa"/>
            <w:vAlign w:val="center"/>
          </w:tcPr>
          <w:p w:rsidR="00912F9C" w:rsidRPr="00835CDE" w:rsidRDefault="00912F9C" w:rsidP="00835CDE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m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  <w:t>2</w:t>
            </w:r>
          </w:p>
        </w:tc>
        <w:tc>
          <w:tcPr>
            <w:tcW w:w="973" w:type="dxa"/>
            <w:vAlign w:val="center"/>
          </w:tcPr>
          <w:p w:rsidR="00912F9C" w:rsidRPr="00835CDE" w:rsidRDefault="00912F9C" w:rsidP="00273342">
            <w:pPr>
              <w:pStyle w:val="Tytu"/>
              <w:jc w:val="righ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3</w:t>
            </w:r>
            <w:r w:rsidR="0027334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.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668,00</w:t>
            </w:r>
          </w:p>
        </w:tc>
        <w:tc>
          <w:tcPr>
            <w:tcW w:w="1195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912F9C">
        <w:tc>
          <w:tcPr>
            <w:tcW w:w="535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5.</w:t>
            </w:r>
          </w:p>
        </w:tc>
        <w:tc>
          <w:tcPr>
            <w:tcW w:w="952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1.5</w:t>
            </w:r>
          </w:p>
        </w:tc>
        <w:tc>
          <w:tcPr>
            <w:tcW w:w="1598" w:type="dxa"/>
            <w:vAlign w:val="center"/>
          </w:tcPr>
          <w:p w:rsidR="00912F9C" w:rsidRPr="00912F9C" w:rsidRDefault="00912F9C" w:rsidP="00912F9C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D-07.01.01</w:t>
            </w: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.14</w:t>
            </w:r>
          </w:p>
        </w:tc>
        <w:tc>
          <w:tcPr>
            <w:tcW w:w="3031" w:type="dxa"/>
            <w:vAlign w:val="center"/>
          </w:tcPr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Oznakowanie poziome jezdni materiałami  cienkowarstwowymi</w:t>
            </w:r>
          </w:p>
          <w:p w:rsidR="00912F9C" w:rsidRPr="00912F9C" w:rsidRDefault="00912F9C" w:rsidP="004A2D63">
            <w:pPr>
              <w:pStyle w:val="Tytu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- strzałki i inne symbole</w:t>
            </w:r>
          </w:p>
        </w:tc>
        <w:tc>
          <w:tcPr>
            <w:tcW w:w="724" w:type="dxa"/>
            <w:vAlign w:val="center"/>
          </w:tcPr>
          <w:p w:rsidR="00912F9C" w:rsidRPr="00835CDE" w:rsidRDefault="00912F9C" w:rsidP="00835CDE">
            <w:pPr>
              <w:pStyle w:val="Tytu"/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</w:pP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m</w:t>
            </w:r>
            <w:r w:rsidRPr="00912F9C">
              <w:rPr>
                <w:rFonts w:asciiTheme="minorHAnsi" w:hAnsiTheme="minorHAnsi"/>
                <w:b w:val="0"/>
                <w:sz w:val="22"/>
                <w:szCs w:val="22"/>
                <w:u w:val="none"/>
                <w:vertAlign w:val="superscript"/>
              </w:rPr>
              <w:t>2</w:t>
            </w:r>
          </w:p>
        </w:tc>
        <w:tc>
          <w:tcPr>
            <w:tcW w:w="973" w:type="dxa"/>
            <w:vAlign w:val="center"/>
          </w:tcPr>
          <w:p w:rsidR="00912F9C" w:rsidRPr="00912F9C" w:rsidRDefault="00912F9C" w:rsidP="00273342">
            <w:pPr>
              <w:pStyle w:val="Tytu"/>
              <w:jc w:val="righ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  <w:t>876,64</w:t>
            </w:r>
          </w:p>
        </w:tc>
        <w:tc>
          <w:tcPr>
            <w:tcW w:w="1195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273342">
        <w:trPr>
          <w:trHeight w:val="454"/>
        </w:trPr>
        <w:tc>
          <w:tcPr>
            <w:tcW w:w="9008" w:type="dxa"/>
            <w:gridSpan w:val="7"/>
            <w:vAlign w:val="center"/>
          </w:tcPr>
          <w:p w:rsidR="00912F9C" w:rsidRPr="00912F9C" w:rsidRDefault="00912F9C" w:rsidP="00912F9C">
            <w:pPr>
              <w:pStyle w:val="Tytu"/>
              <w:jc w:val="right"/>
              <w:rPr>
                <w:rFonts w:asciiTheme="minorHAnsi" w:hAnsiTheme="minorHAnsi" w:cs="Times New Roman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sz w:val="22"/>
                <w:szCs w:val="22"/>
                <w:u w:val="none"/>
              </w:rPr>
              <w:t>Wartość kosztorysowa robót bez podatku VAT (netto):</w:t>
            </w: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273342">
        <w:trPr>
          <w:trHeight w:val="454"/>
        </w:trPr>
        <w:tc>
          <w:tcPr>
            <w:tcW w:w="9008" w:type="dxa"/>
            <w:gridSpan w:val="7"/>
            <w:vAlign w:val="center"/>
          </w:tcPr>
          <w:p w:rsidR="00912F9C" w:rsidRPr="00912F9C" w:rsidRDefault="00912F9C" w:rsidP="00912F9C">
            <w:pPr>
              <w:pStyle w:val="Tytu"/>
              <w:jc w:val="right"/>
              <w:rPr>
                <w:rFonts w:asciiTheme="minorHAnsi" w:hAnsiTheme="minorHAnsi" w:cs="Times New Roman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sz w:val="22"/>
                <w:szCs w:val="22"/>
                <w:u w:val="none"/>
              </w:rPr>
              <w:t>podatek VAT 23 % :</w:t>
            </w: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912F9C" w:rsidRPr="00912F9C" w:rsidTr="00273342">
        <w:trPr>
          <w:trHeight w:val="454"/>
        </w:trPr>
        <w:tc>
          <w:tcPr>
            <w:tcW w:w="9008" w:type="dxa"/>
            <w:gridSpan w:val="7"/>
            <w:vAlign w:val="center"/>
          </w:tcPr>
          <w:p w:rsidR="00912F9C" w:rsidRPr="00912F9C" w:rsidRDefault="00912F9C" w:rsidP="00912F9C">
            <w:pPr>
              <w:pStyle w:val="Tytu"/>
              <w:jc w:val="right"/>
              <w:rPr>
                <w:rFonts w:asciiTheme="minorHAnsi" w:hAnsiTheme="minorHAnsi" w:cs="Times New Roman"/>
                <w:sz w:val="22"/>
                <w:szCs w:val="22"/>
                <w:u w:val="none"/>
              </w:rPr>
            </w:pPr>
            <w:r w:rsidRPr="00912F9C">
              <w:rPr>
                <w:rFonts w:asciiTheme="minorHAnsi" w:hAnsiTheme="minorHAnsi" w:cs="Times New Roman"/>
                <w:sz w:val="22"/>
                <w:szCs w:val="22"/>
                <w:u w:val="none"/>
              </w:rPr>
              <w:t>Razem wartość kosztorysowa (brutto):</w:t>
            </w:r>
          </w:p>
        </w:tc>
        <w:tc>
          <w:tcPr>
            <w:tcW w:w="1412" w:type="dxa"/>
            <w:vAlign w:val="center"/>
          </w:tcPr>
          <w:p w:rsidR="00912F9C" w:rsidRPr="00912F9C" w:rsidRDefault="00912F9C" w:rsidP="00614314">
            <w:pPr>
              <w:pStyle w:val="Tytu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  <w:u w:val="none"/>
              </w:rPr>
            </w:pPr>
          </w:p>
        </w:tc>
      </w:tr>
      <w:tr w:rsidR="004A2D63" w:rsidRPr="00912F9C" w:rsidTr="004A2D63">
        <w:trPr>
          <w:trHeight w:val="787"/>
        </w:trPr>
        <w:tc>
          <w:tcPr>
            <w:tcW w:w="10420" w:type="dxa"/>
            <w:gridSpan w:val="8"/>
            <w:vAlign w:val="center"/>
          </w:tcPr>
          <w:p w:rsidR="004A2D63" w:rsidRPr="004A2D63" w:rsidRDefault="004A2D63" w:rsidP="00614314">
            <w:pPr>
              <w:pStyle w:val="Tytu"/>
              <w:jc w:val="left"/>
              <w:rPr>
                <w:rFonts w:asciiTheme="minorHAnsi" w:hAnsiTheme="minorHAnsi" w:cs="Times New Roman"/>
                <w:sz w:val="22"/>
                <w:szCs w:val="22"/>
                <w:u w:val="none"/>
              </w:rPr>
            </w:pPr>
            <w:r w:rsidRPr="004A2D63">
              <w:rPr>
                <w:rFonts w:asciiTheme="minorHAnsi" w:hAnsiTheme="minorHAnsi" w:cs="Times New Roman"/>
                <w:sz w:val="22"/>
                <w:szCs w:val="22"/>
                <w:u w:val="none"/>
              </w:rPr>
              <w:t>Słownie brutto: ……………………………………………………………………………………………………………………………………………….</w:t>
            </w:r>
          </w:p>
        </w:tc>
      </w:tr>
    </w:tbl>
    <w:p w:rsidR="00614314" w:rsidRDefault="00614314" w:rsidP="00614314">
      <w:pPr>
        <w:pStyle w:val="Tytu"/>
        <w:jc w:val="left"/>
        <w:rPr>
          <w:rFonts w:asciiTheme="minorHAnsi" w:hAnsiTheme="minorHAnsi" w:cs="Times New Roman"/>
        </w:rPr>
      </w:pPr>
    </w:p>
    <w:p w:rsidR="00912F9C" w:rsidRDefault="00912F9C" w:rsidP="00614314">
      <w:pPr>
        <w:pStyle w:val="Tytu"/>
        <w:jc w:val="left"/>
        <w:rPr>
          <w:rFonts w:asciiTheme="minorHAnsi" w:hAnsiTheme="minorHAnsi" w:cs="Times New Roman"/>
        </w:rPr>
      </w:pPr>
    </w:p>
    <w:p w:rsidR="00912F9C" w:rsidRDefault="00912F9C" w:rsidP="00614314">
      <w:pPr>
        <w:pStyle w:val="Tytu"/>
        <w:jc w:val="left"/>
        <w:rPr>
          <w:rFonts w:asciiTheme="minorHAnsi" w:hAnsiTheme="minorHAnsi" w:cs="Times New Roman"/>
        </w:rPr>
      </w:pPr>
    </w:p>
    <w:p w:rsidR="00614314" w:rsidRPr="00151402" w:rsidRDefault="00614314" w:rsidP="00614314">
      <w:pPr>
        <w:pStyle w:val="Tytu"/>
        <w:jc w:val="left"/>
        <w:rPr>
          <w:rFonts w:asciiTheme="minorHAnsi" w:hAnsiTheme="minorHAnsi" w:cs="Times New Roman"/>
        </w:rPr>
      </w:pPr>
      <w:bookmarkStart w:id="0" w:name="_GoBack"/>
      <w:bookmarkEnd w:id="0"/>
    </w:p>
    <w:p w:rsidR="00151402" w:rsidRPr="00E50296" w:rsidRDefault="00151402" w:rsidP="0015140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</w:t>
      </w:r>
      <w:r w:rsidR="004A2D63">
        <w:rPr>
          <w:rFonts w:ascii="Calibri" w:hAnsi="Calibri"/>
          <w:lang w:eastAsia="en-US"/>
        </w:rPr>
        <w:t>8</w:t>
      </w:r>
      <w:r w:rsidRPr="00E50296">
        <w:rPr>
          <w:rFonts w:ascii="Calibri" w:hAnsi="Calibri"/>
          <w:lang w:eastAsia="en-US"/>
        </w:rPr>
        <w:t xml:space="preserve"> r.</w:t>
      </w:r>
    </w:p>
    <w:p w:rsidR="00151402" w:rsidRDefault="00151402" w:rsidP="0015140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151402" w:rsidRDefault="00151402" w:rsidP="0015140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151402" w:rsidRPr="00E50296" w:rsidRDefault="00151402" w:rsidP="0015140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151402" w:rsidRPr="00E50296" w:rsidRDefault="00151402" w:rsidP="0015140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:rsidR="00151402" w:rsidRPr="00E50296" w:rsidRDefault="00151402" w:rsidP="00151402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151402" w:rsidRDefault="00151402" w:rsidP="00151402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614314" w:rsidRPr="00151402" w:rsidRDefault="00614314" w:rsidP="00614314">
      <w:pPr>
        <w:pStyle w:val="Tytu"/>
        <w:jc w:val="left"/>
        <w:rPr>
          <w:rFonts w:asciiTheme="minorHAnsi" w:hAnsiTheme="minorHAnsi" w:cs="Times New Roman"/>
        </w:rPr>
      </w:pPr>
    </w:p>
    <w:p w:rsidR="006728D2" w:rsidRPr="00151402" w:rsidRDefault="006728D2">
      <w:pPr>
        <w:rPr>
          <w:rFonts w:asciiTheme="minorHAnsi" w:hAnsiTheme="minorHAnsi"/>
        </w:rPr>
      </w:pPr>
    </w:p>
    <w:sectPr w:rsidR="006728D2" w:rsidRPr="00151402" w:rsidSect="00614314">
      <w:headerReference w:type="default" r:id="rId7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F66" w:rsidRDefault="00DB3F66" w:rsidP="00614314">
      <w:r>
        <w:separator/>
      </w:r>
    </w:p>
  </w:endnote>
  <w:endnote w:type="continuationSeparator" w:id="0">
    <w:p w:rsidR="00DB3F66" w:rsidRDefault="00DB3F66" w:rsidP="0061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F66" w:rsidRDefault="00DB3F66" w:rsidP="00614314">
      <w:r>
        <w:separator/>
      </w:r>
    </w:p>
  </w:footnote>
  <w:footnote w:type="continuationSeparator" w:id="0">
    <w:p w:rsidR="00DB3F66" w:rsidRDefault="00DB3F66" w:rsidP="0061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402" w:rsidRPr="000664C4" w:rsidRDefault="00151402" w:rsidP="00151402">
    <w:pPr>
      <w:pStyle w:val="Nagwek"/>
      <w:rPr>
        <w:rFonts w:asciiTheme="minorHAnsi" w:hAnsiTheme="minorHAnsi"/>
        <w:sz w:val="20"/>
      </w:rPr>
    </w:pPr>
    <w:r w:rsidRPr="000664C4">
      <w:rPr>
        <w:rFonts w:asciiTheme="minorHAnsi" w:hAnsiTheme="minorHAnsi"/>
        <w:sz w:val="20"/>
      </w:rPr>
      <w:t xml:space="preserve">Załącznik nr </w:t>
    </w:r>
    <w:r w:rsidR="00035E1F">
      <w:rPr>
        <w:rFonts w:asciiTheme="minorHAnsi" w:hAnsiTheme="minorHAnsi"/>
        <w:sz w:val="20"/>
      </w:rPr>
      <w:t>4</w:t>
    </w:r>
    <w:r w:rsidRPr="000664C4">
      <w:rPr>
        <w:rFonts w:asciiTheme="minorHAnsi" w:hAnsiTheme="minorHAnsi"/>
        <w:sz w:val="20"/>
      </w:rPr>
      <w:t xml:space="preserve">: </w:t>
    </w:r>
    <w:r>
      <w:rPr>
        <w:rFonts w:asciiTheme="minorHAnsi" w:hAnsiTheme="minorHAnsi"/>
        <w:sz w:val="20"/>
      </w:rPr>
      <w:t>kosztorys ofertowy</w:t>
    </w:r>
  </w:p>
  <w:p w:rsidR="00151402" w:rsidRPr="000664C4" w:rsidRDefault="00151402" w:rsidP="00151402">
    <w:pPr>
      <w:pStyle w:val="Nagwek"/>
      <w:rPr>
        <w:rFonts w:asciiTheme="minorHAnsi" w:hAnsiTheme="minorHAnsi"/>
        <w:sz w:val="20"/>
      </w:rPr>
    </w:pPr>
    <w:r w:rsidRPr="000664C4">
      <w:rPr>
        <w:rFonts w:ascii="Calibri" w:eastAsia="Calibri" w:hAnsi="Calibri"/>
        <w:sz w:val="20"/>
        <w:lang w:val="cs-CZ" w:eastAsia="en-US"/>
      </w:rPr>
      <w:t>nr sprawy ZDP.2020/AZ/</w:t>
    </w:r>
    <w:r w:rsidR="004A2D63">
      <w:rPr>
        <w:rFonts w:ascii="Calibri" w:eastAsia="Calibri" w:hAnsi="Calibri"/>
        <w:sz w:val="20"/>
        <w:lang w:val="cs-CZ" w:eastAsia="en-US"/>
      </w:rPr>
      <w:t>41</w:t>
    </w:r>
    <w:r w:rsidRPr="000664C4">
      <w:rPr>
        <w:rFonts w:ascii="Calibri" w:eastAsia="Calibri" w:hAnsi="Calibri"/>
        <w:sz w:val="20"/>
        <w:lang w:val="cs-CZ" w:eastAsia="en-US"/>
      </w:rPr>
      <w:t>/201</w:t>
    </w:r>
    <w:r w:rsidR="004A2D63">
      <w:rPr>
        <w:rFonts w:ascii="Calibri" w:eastAsia="Calibri" w:hAnsi="Calibri"/>
        <w:sz w:val="20"/>
        <w:lang w:val="cs-CZ" w:eastAsia="en-US"/>
      </w:rPr>
      <w:t>8</w:t>
    </w:r>
  </w:p>
  <w:p w:rsidR="00614314" w:rsidRPr="00151402" w:rsidRDefault="00614314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14"/>
    <w:rsid w:val="00032F02"/>
    <w:rsid w:val="00035E1F"/>
    <w:rsid w:val="00151402"/>
    <w:rsid w:val="00230764"/>
    <w:rsid w:val="002324B9"/>
    <w:rsid w:val="00273342"/>
    <w:rsid w:val="003D7110"/>
    <w:rsid w:val="004A2D63"/>
    <w:rsid w:val="004B5D18"/>
    <w:rsid w:val="00614314"/>
    <w:rsid w:val="006728D2"/>
    <w:rsid w:val="00835CDE"/>
    <w:rsid w:val="00893E85"/>
    <w:rsid w:val="00912F9C"/>
    <w:rsid w:val="00980840"/>
    <w:rsid w:val="00B313CD"/>
    <w:rsid w:val="00B35B98"/>
    <w:rsid w:val="00BF5E11"/>
    <w:rsid w:val="00CE4F57"/>
    <w:rsid w:val="00D268DD"/>
    <w:rsid w:val="00D7189F"/>
    <w:rsid w:val="00DB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14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14314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4314"/>
    <w:pPr>
      <w:jc w:val="center"/>
    </w:pPr>
    <w:rPr>
      <w:rFonts w:ascii="Arial" w:hAnsi="Arial" w:cs="Arial"/>
      <w:b/>
      <w:u w:val="single"/>
    </w:rPr>
  </w:style>
  <w:style w:type="character" w:customStyle="1" w:styleId="TytuZnak">
    <w:name w:val="Tytuł Znak"/>
    <w:basedOn w:val="Domylnaczcionkaakapitu"/>
    <w:link w:val="Tytu"/>
    <w:rsid w:val="00614314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4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4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3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14314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14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unhideWhenUsed/>
    <w:rsid w:val="0091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14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14314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4314"/>
    <w:pPr>
      <w:jc w:val="center"/>
    </w:pPr>
    <w:rPr>
      <w:rFonts w:ascii="Arial" w:hAnsi="Arial" w:cs="Arial"/>
      <w:b/>
      <w:u w:val="single"/>
    </w:rPr>
  </w:style>
  <w:style w:type="character" w:customStyle="1" w:styleId="TytuZnak">
    <w:name w:val="Tytuł Znak"/>
    <w:basedOn w:val="Domylnaczcionkaakapitu"/>
    <w:link w:val="Tytu"/>
    <w:rsid w:val="00614314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4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4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3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14314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14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unhideWhenUsed/>
    <w:rsid w:val="0091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12</cp:revision>
  <cp:lastPrinted>2018-06-13T08:49:00Z</cp:lastPrinted>
  <dcterms:created xsi:type="dcterms:W3CDTF">2017-07-20T10:43:00Z</dcterms:created>
  <dcterms:modified xsi:type="dcterms:W3CDTF">2018-06-13T08:49:00Z</dcterms:modified>
</cp:coreProperties>
</file>